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9A" w:rsidRDefault="00E711B6" w:rsidP="007A709A">
      <w:pPr>
        <w:pStyle w:val="Testopredefinito"/>
        <w:spacing w:line="360" w:lineRule="auto"/>
        <w:jc w:val="center"/>
        <w:rPr>
          <w:b/>
          <w:sz w:val="32"/>
        </w:rPr>
      </w:pPr>
      <w:r>
        <w:t xml:space="preserve">                                                                                                                     </w:t>
      </w:r>
      <w:r w:rsidR="005B5F73">
        <w:t xml:space="preserve"> </w:t>
      </w:r>
      <w:r w:rsidR="00B31A44">
        <w:t xml:space="preserve">             </w:t>
      </w:r>
      <w:r w:rsidR="00D26951">
        <w:t xml:space="preserve">            </w:t>
      </w:r>
      <w:r w:rsidR="007A709A">
        <w:rPr>
          <w:b/>
          <w:sz w:val="32"/>
        </w:rPr>
        <w:t xml:space="preserve">   </w:t>
      </w:r>
    </w:p>
    <w:p w:rsidR="00D26951" w:rsidRDefault="007A709A" w:rsidP="0062329F">
      <w:pPr>
        <w:pStyle w:val="Testopredefinito"/>
        <w:ind w:left="142"/>
        <w:jc w:val="center"/>
        <w:rPr>
          <w:b/>
          <w:iCs/>
          <w:sz w:val="22"/>
          <w:szCs w:val="22"/>
        </w:rPr>
      </w:pPr>
      <w:r>
        <w:t xml:space="preserve"> </w:t>
      </w:r>
      <w:r>
        <w:rPr>
          <w:b/>
          <w:iCs/>
        </w:rPr>
        <w:t xml:space="preserve"> </w:t>
      </w:r>
      <w:r w:rsidR="00D26951">
        <w:rPr>
          <w:b/>
          <w:iCs/>
        </w:rPr>
        <w:t xml:space="preserve">                                                                    </w:t>
      </w:r>
      <w:r w:rsidR="001C39C7">
        <w:rPr>
          <w:b/>
          <w:iCs/>
        </w:rPr>
        <w:t xml:space="preserve">                               </w:t>
      </w:r>
      <w:r w:rsidR="00B865EC">
        <w:rPr>
          <w:b/>
          <w:iCs/>
        </w:rPr>
        <w:t>COPIA</w:t>
      </w:r>
    </w:p>
    <w:p w:rsidR="0062329F" w:rsidRDefault="0062329F" w:rsidP="0062329F">
      <w:pPr>
        <w:pStyle w:val="Testopredefinito"/>
        <w:ind w:left="142"/>
        <w:jc w:val="center"/>
        <w:rPr>
          <w:b/>
          <w:iCs/>
        </w:rPr>
      </w:pPr>
    </w:p>
    <w:p w:rsidR="00D26951" w:rsidRDefault="00D26951" w:rsidP="007A709A">
      <w:pPr>
        <w:pStyle w:val="Testopredefinito"/>
        <w:rPr>
          <w:b/>
          <w:iCs/>
        </w:rPr>
      </w:pPr>
    </w:p>
    <w:p w:rsidR="00AA16BF" w:rsidRDefault="00AA16BF" w:rsidP="007A709A">
      <w:pPr>
        <w:pStyle w:val="Testopredefinito"/>
        <w:rPr>
          <w:b/>
          <w:iCs/>
        </w:rPr>
      </w:pPr>
    </w:p>
    <w:p w:rsidR="003E1F7D" w:rsidRDefault="00D26951" w:rsidP="007A709A">
      <w:pPr>
        <w:pStyle w:val="Testopredefinito"/>
        <w:rPr>
          <w:b/>
          <w:iCs/>
          <w:sz w:val="20"/>
        </w:rPr>
      </w:pPr>
      <w:r>
        <w:rPr>
          <w:b/>
          <w:iCs/>
          <w:sz w:val="20"/>
        </w:rPr>
        <w:t xml:space="preserve">        </w:t>
      </w:r>
      <w:r w:rsidR="00B92532">
        <w:rPr>
          <w:b/>
          <w:iCs/>
          <w:sz w:val="20"/>
        </w:rPr>
        <w:t>IL RUP</w:t>
      </w:r>
      <w:r w:rsidR="00EA633E">
        <w:rPr>
          <w:b/>
          <w:iCs/>
          <w:sz w:val="20"/>
        </w:rPr>
        <w:t xml:space="preserve"> ed il Collaboratore </w:t>
      </w:r>
      <w:proofErr w:type="spellStart"/>
      <w:r w:rsidR="00EA633E">
        <w:rPr>
          <w:b/>
          <w:iCs/>
          <w:sz w:val="20"/>
        </w:rPr>
        <w:t>Amm.vo</w:t>
      </w:r>
      <w:proofErr w:type="spellEnd"/>
      <w:r w:rsidR="00EA633E">
        <w:rPr>
          <w:b/>
          <w:iCs/>
          <w:sz w:val="20"/>
        </w:rPr>
        <w:t xml:space="preserve">                                                                     </w:t>
      </w:r>
      <w:r w:rsidR="00B92532">
        <w:rPr>
          <w:b/>
          <w:iCs/>
          <w:sz w:val="20"/>
        </w:rPr>
        <w:t xml:space="preserve">IL </w:t>
      </w:r>
      <w:r w:rsidR="003E1F7D">
        <w:rPr>
          <w:b/>
          <w:iCs/>
          <w:sz w:val="20"/>
        </w:rPr>
        <w:t>DIRETTORE</w:t>
      </w:r>
    </w:p>
    <w:p w:rsidR="00EA633E" w:rsidRDefault="009751C9" w:rsidP="007A709A">
      <w:pPr>
        <w:pStyle w:val="Testopredefinito"/>
        <w:rPr>
          <w:b/>
          <w:iCs/>
          <w:sz w:val="20"/>
        </w:rPr>
      </w:pPr>
      <w:r>
        <w:rPr>
          <w:b/>
          <w:iCs/>
          <w:sz w:val="20"/>
        </w:rPr>
        <w:t xml:space="preserve"> </w:t>
      </w:r>
      <w:r w:rsidR="00872D2D">
        <w:rPr>
          <w:b/>
          <w:iCs/>
          <w:sz w:val="20"/>
        </w:rPr>
        <w:t xml:space="preserve">  </w:t>
      </w:r>
      <w:r w:rsidR="00607707">
        <w:rPr>
          <w:b/>
          <w:iCs/>
          <w:sz w:val="20"/>
        </w:rPr>
        <w:t xml:space="preserve">    </w:t>
      </w:r>
      <w:r w:rsidR="00B865EC">
        <w:rPr>
          <w:b/>
          <w:iCs/>
          <w:sz w:val="20"/>
        </w:rPr>
        <w:t xml:space="preserve"> </w:t>
      </w:r>
      <w:r w:rsidR="00EA633E">
        <w:rPr>
          <w:b/>
          <w:iCs/>
          <w:sz w:val="20"/>
        </w:rPr>
        <w:t>F.to Ing. Luigi Lauriola</w:t>
      </w:r>
      <w:r w:rsidR="00B92532">
        <w:rPr>
          <w:b/>
          <w:iCs/>
          <w:sz w:val="20"/>
        </w:rPr>
        <w:t xml:space="preserve">            </w:t>
      </w:r>
      <w:r w:rsidR="00C847FB">
        <w:rPr>
          <w:b/>
          <w:iCs/>
          <w:sz w:val="20"/>
        </w:rPr>
        <w:t xml:space="preserve">            </w:t>
      </w:r>
      <w:r w:rsidR="00AA16BF">
        <w:rPr>
          <w:b/>
          <w:iCs/>
          <w:sz w:val="20"/>
        </w:rPr>
        <w:t xml:space="preserve">      </w:t>
      </w:r>
      <w:r w:rsidR="001C39C7">
        <w:rPr>
          <w:b/>
          <w:iCs/>
          <w:sz w:val="20"/>
        </w:rPr>
        <w:t xml:space="preserve">                        </w:t>
      </w:r>
      <w:r w:rsidR="00607707">
        <w:rPr>
          <w:b/>
          <w:iCs/>
          <w:sz w:val="20"/>
        </w:rPr>
        <w:t xml:space="preserve">     </w:t>
      </w:r>
      <w:r w:rsidR="00B865EC">
        <w:rPr>
          <w:b/>
          <w:iCs/>
          <w:sz w:val="20"/>
        </w:rPr>
        <w:t xml:space="preserve">  </w:t>
      </w:r>
      <w:r w:rsidR="00EA633E">
        <w:rPr>
          <w:b/>
          <w:iCs/>
          <w:sz w:val="20"/>
        </w:rPr>
        <w:t xml:space="preserve">      </w:t>
      </w:r>
      <w:r w:rsidR="00BD7425">
        <w:rPr>
          <w:b/>
          <w:iCs/>
          <w:sz w:val="20"/>
        </w:rPr>
        <w:t xml:space="preserve">        </w:t>
      </w:r>
      <w:r w:rsidR="00B865EC">
        <w:rPr>
          <w:b/>
          <w:iCs/>
          <w:sz w:val="20"/>
        </w:rPr>
        <w:t xml:space="preserve">F.to </w:t>
      </w:r>
      <w:r w:rsidR="00AA16BF">
        <w:rPr>
          <w:b/>
          <w:iCs/>
          <w:sz w:val="20"/>
        </w:rPr>
        <w:t xml:space="preserve">Ing. </w:t>
      </w:r>
      <w:r w:rsidR="00720826">
        <w:rPr>
          <w:b/>
          <w:iCs/>
          <w:sz w:val="20"/>
        </w:rPr>
        <w:t>Antonio BUSICH</w:t>
      </w:r>
      <w:r w:rsidR="00EA633E">
        <w:rPr>
          <w:b/>
          <w:iCs/>
          <w:sz w:val="20"/>
        </w:rPr>
        <w:t xml:space="preserve"> </w:t>
      </w:r>
    </w:p>
    <w:p w:rsidR="0000038C" w:rsidRDefault="00EA633E" w:rsidP="007A709A">
      <w:pPr>
        <w:pStyle w:val="Testopredefinito"/>
        <w:rPr>
          <w:b/>
          <w:iCs/>
          <w:sz w:val="20"/>
        </w:rPr>
      </w:pPr>
      <w:r>
        <w:rPr>
          <w:b/>
          <w:iCs/>
          <w:sz w:val="20"/>
        </w:rPr>
        <w:t xml:space="preserve">        F.to </w:t>
      </w:r>
      <w:proofErr w:type="spellStart"/>
      <w:r>
        <w:rPr>
          <w:b/>
          <w:iCs/>
          <w:sz w:val="20"/>
        </w:rPr>
        <w:t>D.ssa</w:t>
      </w:r>
      <w:proofErr w:type="spellEnd"/>
      <w:r>
        <w:rPr>
          <w:b/>
          <w:iCs/>
          <w:sz w:val="20"/>
        </w:rPr>
        <w:t xml:space="preserve"> Viviana Schiazza</w:t>
      </w:r>
    </w:p>
    <w:p w:rsidR="00C847FB" w:rsidRDefault="00C847FB" w:rsidP="007A709A">
      <w:pPr>
        <w:pStyle w:val="Testopredefinito"/>
        <w:rPr>
          <w:b/>
          <w:iCs/>
          <w:sz w:val="20"/>
        </w:rPr>
      </w:pPr>
    </w:p>
    <w:p w:rsidR="00D26951" w:rsidRPr="00D26951" w:rsidRDefault="0055500A" w:rsidP="007A709A">
      <w:pPr>
        <w:pStyle w:val="Testopredefinito"/>
        <w:rPr>
          <w:b/>
          <w:iCs/>
          <w:sz w:val="20"/>
        </w:rPr>
      </w:pPr>
      <w:r>
        <w:rPr>
          <w:b/>
          <w:iCs/>
          <w:sz w:val="20"/>
        </w:rPr>
        <w:t xml:space="preserve"> </w:t>
      </w:r>
      <w:r w:rsidR="00AA16BF">
        <w:rPr>
          <w:b/>
          <w:iCs/>
          <w:sz w:val="20"/>
        </w:rPr>
        <w:t xml:space="preserve">       </w:t>
      </w:r>
      <w:r w:rsidR="00B92532">
        <w:rPr>
          <w:b/>
          <w:iCs/>
          <w:sz w:val="20"/>
        </w:rPr>
        <w:t>__________________________</w:t>
      </w:r>
      <w:r w:rsidR="00AA16BF">
        <w:rPr>
          <w:b/>
          <w:iCs/>
          <w:sz w:val="20"/>
        </w:rPr>
        <w:t>_</w:t>
      </w:r>
      <w:r w:rsidR="00B92532">
        <w:rPr>
          <w:b/>
          <w:iCs/>
          <w:sz w:val="20"/>
        </w:rPr>
        <w:t>_</w:t>
      </w:r>
      <w:r>
        <w:rPr>
          <w:b/>
          <w:iCs/>
          <w:sz w:val="20"/>
        </w:rPr>
        <w:t xml:space="preserve">     </w:t>
      </w:r>
      <w:r w:rsidR="00B92532">
        <w:rPr>
          <w:b/>
          <w:iCs/>
          <w:sz w:val="20"/>
        </w:rPr>
        <w:t xml:space="preserve">     </w:t>
      </w:r>
      <w:r w:rsidR="00DF33EC">
        <w:rPr>
          <w:b/>
          <w:iCs/>
          <w:sz w:val="20"/>
        </w:rPr>
        <w:t xml:space="preserve">   </w:t>
      </w:r>
      <w:r w:rsidR="00317F99">
        <w:rPr>
          <w:b/>
          <w:iCs/>
          <w:sz w:val="20"/>
        </w:rPr>
        <w:t xml:space="preserve">    </w:t>
      </w:r>
      <w:r w:rsidR="00DF33EC">
        <w:rPr>
          <w:b/>
          <w:iCs/>
          <w:sz w:val="20"/>
        </w:rPr>
        <w:t xml:space="preserve"> </w:t>
      </w:r>
      <w:r w:rsidR="00AA16BF">
        <w:rPr>
          <w:b/>
          <w:iCs/>
          <w:sz w:val="20"/>
        </w:rPr>
        <w:t xml:space="preserve">                                  ______</w:t>
      </w:r>
      <w:r w:rsidR="00B92532">
        <w:rPr>
          <w:b/>
          <w:iCs/>
          <w:sz w:val="20"/>
        </w:rPr>
        <w:t>________________________</w:t>
      </w:r>
    </w:p>
    <w:p w:rsidR="007A709A" w:rsidRPr="007A709A" w:rsidRDefault="007A709A" w:rsidP="00D26951">
      <w:pPr>
        <w:pStyle w:val="Testopredefinito"/>
        <w:rPr>
          <w:bCs/>
          <w:i/>
          <w:sz w:val="22"/>
          <w:u w:val="single"/>
        </w:rPr>
      </w:pPr>
      <w:r>
        <w:rPr>
          <w:b/>
          <w:iCs/>
        </w:rPr>
        <w:t xml:space="preserve">  </w:t>
      </w:r>
      <w:r>
        <w:rPr>
          <w:bCs/>
          <w:iCs/>
          <w:sz w:val="22"/>
        </w:rPr>
        <w:t xml:space="preserve">                                                         </w:t>
      </w:r>
    </w:p>
    <w:p w:rsidR="005B5F73" w:rsidRPr="005D63DE" w:rsidRDefault="00EA633E">
      <w:pPr>
        <w:pStyle w:val="Testopredefinito"/>
        <w:pBdr>
          <w:bottom w:val="single" w:sz="12" w:space="1" w:color="auto"/>
        </w:pBdr>
        <w:spacing w:line="360" w:lineRule="auto"/>
        <w:rPr>
          <w:bCs/>
          <w:sz w:val="22"/>
        </w:rPr>
      </w:pPr>
      <w:r>
        <w:rPr>
          <w:bCs/>
          <w:sz w:val="22"/>
        </w:rPr>
        <w:t xml:space="preserve">       __________________________</w:t>
      </w:r>
    </w:p>
    <w:p w:rsidR="005D63DE" w:rsidRDefault="005B5F73">
      <w:pPr>
        <w:pStyle w:val="Testopredefinito"/>
        <w:spacing w:line="360" w:lineRule="auto"/>
        <w:rPr>
          <w:bCs/>
          <w:iCs/>
          <w:sz w:val="22"/>
        </w:rPr>
      </w:pPr>
      <w:r>
        <w:rPr>
          <w:bCs/>
          <w:iCs/>
          <w:sz w:val="22"/>
        </w:rPr>
        <w:t xml:space="preserve"> </w:t>
      </w:r>
    </w:p>
    <w:p w:rsidR="005B5F73" w:rsidRDefault="005B5F73">
      <w:pPr>
        <w:pStyle w:val="Testopredefinito"/>
        <w:spacing w:line="360" w:lineRule="auto"/>
        <w:rPr>
          <w:bCs/>
          <w:iCs/>
          <w:sz w:val="22"/>
        </w:rPr>
      </w:pPr>
      <w:r>
        <w:rPr>
          <w:bCs/>
          <w:iCs/>
          <w:sz w:val="22"/>
        </w:rPr>
        <w:t>La presente ordinanza è inviata in copia conforme a:</w:t>
      </w:r>
    </w:p>
    <w:p w:rsidR="005B5F73" w:rsidRDefault="004552A1">
      <w:pPr>
        <w:pStyle w:val="Testopredefinito"/>
        <w:ind w:left="357"/>
        <w:rPr>
          <w:bCs/>
          <w:iCs/>
          <w:sz w:val="22"/>
        </w:rPr>
      </w:pPr>
      <w:r>
        <w:rPr>
          <w:bCs/>
          <w:iCs/>
          <w:sz w:val="22"/>
        </w:rPr>
        <w:t>[</w:t>
      </w:r>
      <w:r w:rsidRPr="004552A1">
        <w:rPr>
          <w:b/>
          <w:bCs/>
          <w:iCs/>
          <w:sz w:val="22"/>
        </w:rPr>
        <w:t>x</w:t>
      </w:r>
      <w:r w:rsidR="005B5F73">
        <w:rPr>
          <w:bCs/>
          <w:iCs/>
          <w:sz w:val="22"/>
        </w:rPr>
        <w:t xml:space="preserve">] </w:t>
      </w:r>
      <w:r w:rsidR="00FB5202">
        <w:rPr>
          <w:bCs/>
          <w:iCs/>
          <w:sz w:val="22"/>
        </w:rPr>
        <w:t>–</w:t>
      </w:r>
      <w:r w:rsidR="005B5F73">
        <w:rPr>
          <w:bCs/>
          <w:iCs/>
          <w:sz w:val="22"/>
        </w:rPr>
        <w:t xml:space="preserve"> </w:t>
      </w:r>
      <w:r w:rsidR="00FB5202">
        <w:rPr>
          <w:b/>
          <w:iCs/>
          <w:sz w:val="22"/>
        </w:rPr>
        <w:t xml:space="preserve">UOC Affari Generali e Legali </w:t>
      </w:r>
      <w:r w:rsidR="00A55475">
        <w:rPr>
          <w:iCs/>
          <w:sz w:val="22"/>
        </w:rPr>
        <w:t>(</w:t>
      </w:r>
      <w:r w:rsidR="00A55475" w:rsidRPr="00EC752B">
        <w:rPr>
          <w:iCs/>
          <w:sz w:val="22"/>
          <w:u w:val="single"/>
        </w:rPr>
        <w:t>un originale</w:t>
      </w:r>
      <w:r w:rsidR="00A55475">
        <w:rPr>
          <w:iCs/>
          <w:sz w:val="22"/>
        </w:rPr>
        <w:t>)</w:t>
      </w:r>
      <w:r w:rsidR="005B5F73" w:rsidRPr="00670D47">
        <w:rPr>
          <w:iCs/>
          <w:sz w:val="22"/>
        </w:rPr>
        <w:t xml:space="preserve">   </w:t>
      </w:r>
      <w:r w:rsidR="00FB5202">
        <w:rPr>
          <w:iCs/>
          <w:sz w:val="22"/>
        </w:rPr>
        <w:t xml:space="preserve">                                         -AGL-</w:t>
      </w:r>
    </w:p>
    <w:p w:rsidR="005B5F73" w:rsidRDefault="003652CF">
      <w:pPr>
        <w:pStyle w:val="Testopredefinito"/>
        <w:ind w:left="357"/>
        <w:rPr>
          <w:bCs/>
          <w:iCs/>
          <w:sz w:val="22"/>
        </w:rPr>
      </w:pPr>
      <w:r>
        <w:rPr>
          <w:bCs/>
          <w:iCs/>
          <w:sz w:val="22"/>
        </w:rPr>
        <w:t xml:space="preserve">[  </w:t>
      </w:r>
      <w:r w:rsidR="005B5F73">
        <w:rPr>
          <w:bCs/>
          <w:iCs/>
          <w:sz w:val="22"/>
        </w:rPr>
        <w:t xml:space="preserve">] - </w:t>
      </w:r>
      <w:r w:rsidR="005B5F73" w:rsidRPr="003652CF">
        <w:rPr>
          <w:bCs/>
          <w:iCs/>
          <w:sz w:val="22"/>
        </w:rPr>
        <w:t>Ufficio Approvvigionamento beni e servizi;</w:t>
      </w:r>
      <w:r w:rsidR="005B5F73" w:rsidRPr="003652CF">
        <w:rPr>
          <w:bCs/>
          <w:iCs/>
          <w:sz w:val="22"/>
        </w:rPr>
        <w:tab/>
      </w:r>
      <w:r w:rsidR="005B5F73">
        <w:rPr>
          <w:bCs/>
          <w:iCs/>
          <w:sz w:val="22"/>
        </w:rPr>
        <w:tab/>
      </w:r>
      <w:r w:rsidR="005B5F73">
        <w:rPr>
          <w:bCs/>
          <w:iCs/>
          <w:sz w:val="22"/>
        </w:rPr>
        <w:tab/>
        <w:t xml:space="preserve">               - ABS –</w:t>
      </w:r>
    </w:p>
    <w:p w:rsidR="005B5F73" w:rsidRPr="001632B2" w:rsidRDefault="00E55AC9" w:rsidP="001632B2">
      <w:pPr>
        <w:pStyle w:val="Testopredefinito"/>
        <w:ind w:left="357"/>
        <w:rPr>
          <w:b/>
          <w:bCs/>
          <w:iCs/>
          <w:sz w:val="22"/>
        </w:rPr>
      </w:pPr>
      <w:r>
        <w:rPr>
          <w:bCs/>
          <w:iCs/>
          <w:sz w:val="22"/>
        </w:rPr>
        <w:t>[</w:t>
      </w:r>
      <w:r w:rsidRPr="001632B2">
        <w:rPr>
          <w:b/>
          <w:bCs/>
          <w:iCs/>
          <w:sz w:val="22"/>
        </w:rPr>
        <w:t>x</w:t>
      </w:r>
      <w:r w:rsidR="005B5F73">
        <w:rPr>
          <w:bCs/>
          <w:iCs/>
          <w:sz w:val="22"/>
        </w:rPr>
        <w:t xml:space="preserve">] </w:t>
      </w:r>
      <w:r w:rsidR="001632B2">
        <w:rPr>
          <w:b/>
          <w:bCs/>
          <w:iCs/>
          <w:sz w:val="22"/>
        </w:rPr>
        <w:t>– UOC Servizio Tecnico Manutentivo</w:t>
      </w:r>
      <w:r w:rsidR="005B5F73" w:rsidRPr="00E55AC9">
        <w:rPr>
          <w:b/>
          <w:bCs/>
          <w:iCs/>
          <w:sz w:val="22"/>
        </w:rPr>
        <w:t>;</w:t>
      </w:r>
      <w:r w:rsidR="005B5F73">
        <w:rPr>
          <w:bCs/>
          <w:iCs/>
          <w:sz w:val="22"/>
        </w:rPr>
        <w:tab/>
      </w:r>
      <w:r w:rsidR="005B5F73">
        <w:rPr>
          <w:bCs/>
          <w:iCs/>
          <w:sz w:val="22"/>
        </w:rPr>
        <w:tab/>
      </w:r>
      <w:r w:rsidR="005B5F73">
        <w:rPr>
          <w:bCs/>
          <w:iCs/>
          <w:sz w:val="22"/>
        </w:rPr>
        <w:tab/>
      </w:r>
      <w:r w:rsidR="005B5F73">
        <w:rPr>
          <w:bCs/>
          <w:iCs/>
          <w:sz w:val="22"/>
        </w:rPr>
        <w:tab/>
        <w:t xml:space="preserve">               </w:t>
      </w:r>
      <w:r w:rsidR="001632B2">
        <w:rPr>
          <w:bCs/>
          <w:iCs/>
          <w:sz w:val="22"/>
        </w:rPr>
        <w:t>- STM</w:t>
      </w:r>
      <w:r w:rsidR="005B5F73">
        <w:rPr>
          <w:bCs/>
          <w:iCs/>
          <w:sz w:val="22"/>
        </w:rPr>
        <w:t xml:space="preserve"> –</w:t>
      </w:r>
    </w:p>
    <w:p w:rsidR="001632B2" w:rsidRDefault="001632B2">
      <w:pPr>
        <w:pStyle w:val="Testopredefinito"/>
        <w:ind w:left="357"/>
        <w:rPr>
          <w:bCs/>
          <w:iCs/>
          <w:sz w:val="22"/>
        </w:rPr>
      </w:pPr>
      <w:r>
        <w:rPr>
          <w:bCs/>
          <w:iCs/>
          <w:sz w:val="22"/>
        </w:rPr>
        <w:t>[</w:t>
      </w:r>
      <w:r w:rsidR="006E7A95">
        <w:rPr>
          <w:bCs/>
          <w:iCs/>
          <w:sz w:val="22"/>
        </w:rPr>
        <w:t xml:space="preserve">  </w:t>
      </w:r>
      <w:r>
        <w:rPr>
          <w:bCs/>
          <w:iCs/>
          <w:sz w:val="22"/>
        </w:rPr>
        <w:t xml:space="preserve">] </w:t>
      </w:r>
      <w:r>
        <w:rPr>
          <w:b/>
          <w:bCs/>
          <w:iCs/>
          <w:sz w:val="22"/>
        </w:rPr>
        <w:t xml:space="preserve">– </w:t>
      </w:r>
      <w:r w:rsidRPr="006E7A95">
        <w:rPr>
          <w:bCs/>
          <w:iCs/>
          <w:sz w:val="22"/>
        </w:rPr>
        <w:t>UOC Ingegneria clinica-HTA;</w:t>
      </w:r>
      <w:r>
        <w:rPr>
          <w:bCs/>
          <w:iCs/>
          <w:sz w:val="22"/>
        </w:rPr>
        <w:t xml:space="preserve">  </w:t>
      </w:r>
    </w:p>
    <w:p w:rsidR="001632B2" w:rsidRDefault="001632B2">
      <w:pPr>
        <w:pStyle w:val="Testopredefinito"/>
        <w:ind w:left="357"/>
        <w:rPr>
          <w:bCs/>
          <w:iCs/>
          <w:sz w:val="22"/>
        </w:rPr>
      </w:pPr>
      <w:r>
        <w:rPr>
          <w:bCs/>
          <w:iCs/>
          <w:sz w:val="22"/>
        </w:rPr>
        <w:t>[</w:t>
      </w:r>
      <w:r w:rsidRPr="00AB4050">
        <w:rPr>
          <w:b/>
          <w:bCs/>
          <w:iCs/>
          <w:sz w:val="22"/>
        </w:rPr>
        <w:t>x] –  UOSD “Progettazioni e Nuove Realizzazioni”</w:t>
      </w:r>
      <w:r w:rsidR="00AB4050">
        <w:rPr>
          <w:b/>
          <w:bCs/>
          <w:iCs/>
          <w:sz w:val="22"/>
        </w:rPr>
        <w:t xml:space="preserve">                                       -</w:t>
      </w:r>
      <w:r w:rsidR="00AB4050" w:rsidRPr="00AB4050">
        <w:rPr>
          <w:bCs/>
          <w:iCs/>
          <w:sz w:val="22"/>
        </w:rPr>
        <w:t>PNR-</w:t>
      </w:r>
      <w:r w:rsidRPr="00AB4050">
        <w:rPr>
          <w:bCs/>
          <w:iCs/>
          <w:sz w:val="22"/>
        </w:rPr>
        <w:tab/>
      </w:r>
      <w:r>
        <w:rPr>
          <w:bCs/>
          <w:iCs/>
          <w:sz w:val="22"/>
        </w:rPr>
        <w:t xml:space="preserve">                  </w:t>
      </w:r>
    </w:p>
    <w:p w:rsidR="005B5F73" w:rsidRDefault="006E7A95" w:rsidP="001632B2">
      <w:pPr>
        <w:pStyle w:val="Testopredefinito"/>
        <w:ind w:left="357"/>
        <w:rPr>
          <w:bCs/>
          <w:iCs/>
          <w:sz w:val="22"/>
        </w:rPr>
      </w:pPr>
      <w:r>
        <w:rPr>
          <w:bCs/>
          <w:iCs/>
          <w:sz w:val="22"/>
        </w:rPr>
        <w:t xml:space="preserve">[  </w:t>
      </w:r>
      <w:r w:rsidR="001632B2">
        <w:rPr>
          <w:bCs/>
          <w:iCs/>
          <w:sz w:val="22"/>
        </w:rPr>
        <w:t xml:space="preserve">] </w:t>
      </w:r>
      <w:r w:rsidR="001632B2">
        <w:rPr>
          <w:b/>
          <w:bCs/>
          <w:iCs/>
          <w:sz w:val="22"/>
        </w:rPr>
        <w:t xml:space="preserve">– </w:t>
      </w:r>
      <w:r w:rsidR="005B5F73">
        <w:rPr>
          <w:bCs/>
          <w:iCs/>
          <w:sz w:val="22"/>
        </w:rPr>
        <w:t>Ufficio Trattamento Economico del Personale;</w:t>
      </w:r>
      <w:r w:rsidR="005B5F73">
        <w:rPr>
          <w:bCs/>
          <w:iCs/>
          <w:sz w:val="22"/>
        </w:rPr>
        <w:tab/>
      </w:r>
      <w:r w:rsidR="005B5F73">
        <w:rPr>
          <w:bCs/>
          <w:iCs/>
          <w:sz w:val="22"/>
        </w:rPr>
        <w:tab/>
      </w:r>
      <w:r w:rsidR="005B5F73">
        <w:rPr>
          <w:bCs/>
          <w:iCs/>
          <w:sz w:val="22"/>
        </w:rPr>
        <w:tab/>
        <w:t xml:space="preserve">               </w:t>
      </w:r>
    </w:p>
    <w:p w:rsidR="005B5F73" w:rsidRDefault="005B5F73">
      <w:pPr>
        <w:pStyle w:val="Testopredefinito"/>
        <w:ind w:left="357"/>
        <w:rPr>
          <w:bCs/>
          <w:iCs/>
          <w:sz w:val="22"/>
        </w:rPr>
      </w:pPr>
      <w:r>
        <w:rPr>
          <w:bCs/>
          <w:iCs/>
          <w:sz w:val="22"/>
        </w:rPr>
        <w:t>[  ] - Ufficio Gestione Risorse Umane;</w:t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  <w:t xml:space="preserve">               - GRU –</w:t>
      </w:r>
    </w:p>
    <w:p w:rsidR="005B5F73" w:rsidRDefault="003652CF">
      <w:pPr>
        <w:pStyle w:val="Testopredefinito"/>
        <w:ind w:left="357"/>
        <w:rPr>
          <w:bCs/>
          <w:iCs/>
          <w:sz w:val="22"/>
        </w:rPr>
      </w:pPr>
      <w:r>
        <w:rPr>
          <w:bCs/>
          <w:iCs/>
          <w:sz w:val="22"/>
        </w:rPr>
        <w:t>[</w:t>
      </w:r>
      <w:r w:rsidR="006E7A95" w:rsidRPr="006E7A95">
        <w:rPr>
          <w:b/>
          <w:bCs/>
          <w:iCs/>
          <w:sz w:val="22"/>
        </w:rPr>
        <w:t>x</w:t>
      </w:r>
      <w:r w:rsidR="005B5F73">
        <w:rPr>
          <w:bCs/>
          <w:iCs/>
          <w:sz w:val="22"/>
        </w:rPr>
        <w:t xml:space="preserve">] </w:t>
      </w:r>
      <w:r w:rsidR="006E7A95">
        <w:rPr>
          <w:b/>
          <w:bCs/>
          <w:iCs/>
          <w:sz w:val="22"/>
        </w:rPr>
        <w:t>–</w:t>
      </w:r>
      <w:r w:rsidR="005B5F73" w:rsidRPr="003652CF">
        <w:rPr>
          <w:b/>
          <w:bCs/>
          <w:iCs/>
          <w:sz w:val="22"/>
        </w:rPr>
        <w:t xml:space="preserve"> </w:t>
      </w:r>
      <w:r w:rsidR="006E7A95" w:rsidRPr="0057400B">
        <w:rPr>
          <w:b/>
          <w:iCs/>
          <w:sz w:val="22"/>
        </w:rPr>
        <w:t xml:space="preserve">UOC </w:t>
      </w:r>
      <w:r w:rsidR="00CB2B3E" w:rsidRPr="0057400B">
        <w:rPr>
          <w:b/>
          <w:iCs/>
          <w:sz w:val="22"/>
        </w:rPr>
        <w:t xml:space="preserve">Bilancio e Gestione Economica e </w:t>
      </w:r>
      <w:r w:rsidR="005B5F73" w:rsidRPr="0057400B">
        <w:rPr>
          <w:b/>
          <w:iCs/>
          <w:sz w:val="22"/>
        </w:rPr>
        <w:t>Finanziaria;</w:t>
      </w:r>
      <w:r w:rsidR="005B5F73" w:rsidRPr="00813F17">
        <w:rPr>
          <w:iCs/>
          <w:sz w:val="22"/>
        </w:rPr>
        <w:tab/>
      </w:r>
      <w:r w:rsidR="005B5F73">
        <w:rPr>
          <w:b/>
          <w:iCs/>
          <w:sz w:val="22"/>
        </w:rPr>
        <w:tab/>
      </w:r>
      <w:r w:rsidR="005B5F73">
        <w:rPr>
          <w:b/>
          <w:iCs/>
          <w:sz w:val="22"/>
        </w:rPr>
        <w:tab/>
      </w:r>
      <w:r w:rsidR="005B5F73" w:rsidRPr="00813F17">
        <w:rPr>
          <w:iCs/>
          <w:sz w:val="22"/>
        </w:rPr>
        <w:t xml:space="preserve">  - GEF</w:t>
      </w:r>
      <w:r w:rsidR="005B5F73">
        <w:rPr>
          <w:b/>
          <w:iCs/>
          <w:sz w:val="22"/>
        </w:rPr>
        <w:t xml:space="preserve"> –</w:t>
      </w:r>
    </w:p>
    <w:p w:rsidR="005B5F73" w:rsidRDefault="003652CF">
      <w:pPr>
        <w:pStyle w:val="Testopredefinito"/>
        <w:ind w:left="357"/>
        <w:rPr>
          <w:bCs/>
          <w:iCs/>
          <w:sz w:val="22"/>
        </w:rPr>
      </w:pPr>
      <w:r>
        <w:rPr>
          <w:bCs/>
          <w:iCs/>
          <w:sz w:val="22"/>
        </w:rPr>
        <w:t xml:space="preserve">[  </w:t>
      </w:r>
      <w:r w:rsidR="005B5F73">
        <w:rPr>
          <w:bCs/>
          <w:iCs/>
          <w:sz w:val="22"/>
        </w:rPr>
        <w:t xml:space="preserve">] - </w:t>
      </w:r>
      <w:r w:rsidR="005B5F73" w:rsidRPr="003652CF">
        <w:rPr>
          <w:bCs/>
          <w:iCs/>
          <w:sz w:val="22"/>
        </w:rPr>
        <w:t xml:space="preserve">Ufficio Affari Legali ed </w:t>
      </w:r>
      <w:proofErr w:type="spellStart"/>
      <w:r w:rsidR="005B5F73" w:rsidRPr="003652CF">
        <w:rPr>
          <w:bCs/>
          <w:iCs/>
          <w:sz w:val="22"/>
        </w:rPr>
        <w:t>Assicuraz</w:t>
      </w:r>
      <w:proofErr w:type="spellEnd"/>
      <w:r w:rsidR="005B5F73" w:rsidRPr="003652CF">
        <w:rPr>
          <w:bCs/>
          <w:iCs/>
          <w:sz w:val="22"/>
        </w:rPr>
        <w:t>.;</w:t>
      </w:r>
      <w:r w:rsidR="005B5F73" w:rsidRPr="003652CF">
        <w:rPr>
          <w:bCs/>
          <w:iCs/>
          <w:sz w:val="22"/>
        </w:rPr>
        <w:tab/>
      </w:r>
      <w:r w:rsidR="005B5F73" w:rsidRPr="003652CF">
        <w:rPr>
          <w:bCs/>
          <w:iCs/>
          <w:sz w:val="22"/>
        </w:rPr>
        <w:tab/>
      </w:r>
      <w:r w:rsidR="005B5F73">
        <w:rPr>
          <w:bCs/>
          <w:iCs/>
          <w:sz w:val="22"/>
        </w:rPr>
        <w:tab/>
      </w:r>
      <w:r w:rsidR="005B5F73">
        <w:rPr>
          <w:bCs/>
          <w:iCs/>
          <w:sz w:val="22"/>
        </w:rPr>
        <w:tab/>
        <w:t xml:space="preserve">               - ALA –</w:t>
      </w:r>
    </w:p>
    <w:p w:rsidR="005B5F73" w:rsidRDefault="005B5F73">
      <w:pPr>
        <w:pStyle w:val="Testopredefinito"/>
        <w:ind w:left="357"/>
        <w:rPr>
          <w:bCs/>
          <w:iCs/>
          <w:sz w:val="22"/>
        </w:rPr>
      </w:pPr>
      <w:r>
        <w:rPr>
          <w:bCs/>
          <w:iCs/>
          <w:sz w:val="22"/>
        </w:rPr>
        <w:t>[  ] - Ufficio Nucleo di Valutazione;                                                                    - NIV -</w:t>
      </w:r>
    </w:p>
    <w:p w:rsidR="005B5F73" w:rsidRDefault="005B5F73">
      <w:pPr>
        <w:pStyle w:val="Testopredefinito"/>
        <w:ind w:left="357"/>
        <w:rPr>
          <w:bCs/>
          <w:iCs/>
          <w:sz w:val="22"/>
        </w:rPr>
      </w:pPr>
      <w:r>
        <w:rPr>
          <w:bCs/>
          <w:iCs/>
          <w:sz w:val="22"/>
        </w:rPr>
        <w:t>[  ] - Ufficio Economato;</w:t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  <w:t xml:space="preserve">               - ECO –</w:t>
      </w:r>
    </w:p>
    <w:p w:rsidR="005B5F73" w:rsidRDefault="005B5F73">
      <w:pPr>
        <w:pStyle w:val="Testopredefinito"/>
        <w:ind w:left="357"/>
        <w:rPr>
          <w:bCs/>
          <w:iCs/>
          <w:sz w:val="22"/>
        </w:rPr>
      </w:pPr>
      <w:r>
        <w:rPr>
          <w:bCs/>
          <w:iCs/>
          <w:sz w:val="22"/>
        </w:rPr>
        <w:t>[  ] - Ufficio Organizzazione Igienico-Sanitaria;</w:t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  <w:t xml:space="preserve">               - OIS –</w:t>
      </w:r>
    </w:p>
    <w:p w:rsidR="005B5F73" w:rsidRDefault="005B5F73">
      <w:pPr>
        <w:pStyle w:val="Testopredefinito"/>
        <w:ind w:left="357"/>
        <w:rPr>
          <w:bCs/>
          <w:iCs/>
          <w:sz w:val="22"/>
        </w:rPr>
      </w:pPr>
      <w:r>
        <w:rPr>
          <w:bCs/>
          <w:iCs/>
          <w:sz w:val="22"/>
        </w:rPr>
        <w:t>[  ] - Ufficio Statistica ed Informatica;</w:t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  <w:t xml:space="preserve">               - STA –</w:t>
      </w:r>
    </w:p>
    <w:p w:rsidR="005B5F73" w:rsidRDefault="005B5F73">
      <w:pPr>
        <w:pStyle w:val="Testopredefinito"/>
        <w:ind w:left="357"/>
        <w:rPr>
          <w:bCs/>
          <w:iCs/>
          <w:sz w:val="22"/>
        </w:rPr>
      </w:pPr>
      <w:r>
        <w:rPr>
          <w:bCs/>
          <w:iCs/>
          <w:sz w:val="22"/>
        </w:rPr>
        <w:t xml:space="preserve">[  ] - Ufficio Prevenzione e </w:t>
      </w:r>
      <w:proofErr w:type="spellStart"/>
      <w:r>
        <w:rPr>
          <w:bCs/>
          <w:iCs/>
          <w:sz w:val="22"/>
        </w:rPr>
        <w:t>Protez</w:t>
      </w:r>
      <w:proofErr w:type="spellEnd"/>
      <w:r>
        <w:rPr>
          <w:bCs/>
          <w:iCs/>
          <w:sz w:val="22"/>
        </w:rPr>
        <w:t>. Sicurezza Interna;                                         - PPS –</w:t>
      </w:r>
    </w:p>
    <w:p w:rsidR="005B5F73" w:rsidRDefault="005B5F73">
      <w:pPr>
        <w:pStyle w:val="Testopredefinito"/>
        <w:ind w:left="357"/>
        <w:rPr>
          <w:bCs/>
          <w:iCs/>
          <w:sz w:val="22"/>
        </w:rPr>
      </w:pPr>
      <w:r>
        <w:rPr>
          <w:bCs/>
          <w:iCs/>
          <w:sz w:val="22"/>
        </w:rPr>
        <w:t>[  ] - Uffici del Dipartimento di Prevenzione;</w:t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  <w:t xml:space="preserve">               </w:t>
      </w:r>
      <w:r w:rsidR="003652CF">
        <w:rPr>
          <w:bCs/>
          <w:iCs/>
          <w:sz w:val="22"/>
        </w:rPr>
        <w:t xml:space="preserve">             </w:t>
      </w:r>
      <w:r>
        <w:rPr>
          <w:bCs/>
          <w:iCs/>
          <w:sz w:val="22"/>
        </w:rPr>
        <w:t>- DIP –</w:t>
      </w:r>
    </w:p>
    <w:p w:rsidR="005B5F73" w:rsidRDefault="005B5F73">
      <w:pPr>
        <w:pStyle w:val="Testopredefinito"/>
        <w:ind w:left="357"/>
        <w:rPr>
          <w:bCs/>
          <w:iCs/>
          <w:sz w:val="22"/>
        </w:rPr>
      </w:pPr>
      <w:r>
        <w:rPr>
          <w:bCs/>
          <w:iCs/>
          <w:sz w:val="22"/>
        </w:rPr>
        <w:t>[  ] - Uffici del Dipartimento Servizi Sanitari ed Assistenziali;</w:t>
      </w:r>
      <w:r>
        <w:rPr>
          <w:bCs/>
          <w:iCs/>
          <w:sz w:val="22"/>
        </w:rPr>
        <w:tab/>
        <w:t xml:space="preserve">               - DSA –</w:t>
      </w:r>
    </w:p>
    <w:p w:rsidR="005B5F73" w:rsidRDefault="005B5F73">
      <w:pPr>
        <w:pStyle w:val="Testopredefinito"/>
        <w:ind w:left="357"/>
        <w:rPr>
          <w:bCs/>
          <w:iCs/>
          <w:sz w:val="22"/>
        </w:rPr>
      </w:pPr>
      <w:r>
        <w:rPr>
          <w:bCs/>
          <w:iCs/>
          <w:sz w:val="22"/>
        </w:rPr>
        <w:t>[  ] - Dipartimento di Salute Mentale;</w:t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  <w:t xml:space="preserve">               - DSM –</w:t>
      </w:r>
    </w:p>
    <w:p w:rsidR="005B5F73" w:rsidRDefault="005B5F73">
      <w:pPr>
        <w:pStyle w:val="Testopredefinito"/>
        <w:ind w:left="357"/>
        <w:rPr>
          <w:bCs/>
          <w:iCs/>
          <w:sz w:val="22"/>
        </w:rPr>
      </w:pPr>
      <w:r>
        <w:rPr>
          <w:bCs/>
          <w:iCs/>
          <w:sz w:val="22"/>
        </w:rPr>
        <w:t>[  ] - Presidio Multizonale Igiene e Prevenzione;</w:t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  <w:t xml:space="preserve">               - PMP –</w:t>
      </w:r>
    </w:p>
    <w:p w:rsidR="005B5F73" w:rsidRDefault="005B5F73">
      <w:pPr>
        <w:pStyle w:val="Testopredefinito"/>
        <w:ind w:left="357"/>
        <w:rPr>
          <w:bCs/>
          <w:iCs/>
          <w:sz w:val="22"/>
        </w:rPr>
      </w:pPr>
      <w:r>
        <w:rPr>
          <w:bCs/>
          <w:iCs/>
          <w:sz w:val="22"/>
        </w:rPr>
        <w:t>[  ] - Direzione Amministrativa Presidio Ospedaliero Pescara;</w:t>
      </w:r>
      <w:r>
        <w:rPr>
          <w:bCs/>
          <w:iCs/>
          <w:sz w:val="22"/>
        </w:rPr>
        <w:tab/>
        <w:t xml:space="preserve">               - PEA –</w:t>
      </w:r>
    </w:p>
    <w:p w:rsidR="005B5F73" w:rsidRDefault="005B5F73">
      <w:pPr>
        <w:pStyle w:val="Testopredefinito"/>
        <w:ind w:left="357"/>
        <w:rPr>
          <w:bCs/>
          <w:iCs/>
          <w:sz w:val="22"/>
        </w:rPr>
      </w:pPr>
      <w:r>
        <w:rPr>
          <w:bCs/>
          <w:iCs/>
          <w:sz w:val="22"/>
        </w:rPr>
        <w:t>[  ] - Direzione Sanitaria Presidio Ospedaliero Pescara;</w:t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  <w:t xml:space="preserve">               - PES –</w:t>
      </w:r>
    </w:p>
    <w:p w:rsidR="005B5F73" w:rsidRDefault="005B5F73">
      <w:pPr>
        <w:pStyle w:val="Testopredefinito"/>
        <w:ind w:left="357"/>
        <w:rPr>
          <w:bCs/>
          <w:iCs/>
          <w:sz w:val="22"/>
        </w:rPr>
      </w:pPr>
      <w:r>
        <w:rPr>
          <w:bCs/>
          <w:iCs/>
          <w:sz w:val="22"/>
        </w:rPr>
        <w:t>[  ] - Direzione Amministrativa Presidio Ospedaliero Penne;                              - PNA –</w:t>
      </w:r>
    </w:p>
    <w:p w:rsidR="005B5F73" w:rsidRDefault="005B5F73">
      <w:pPr>
        <w:pStyle w:val="Testopredefinito"/>
        <w:ind w:left="357"/>
        <w:rPr>
          <w:bCs/>
          <w:iCs/>
          <w:sz w:val="22"/>
        </w:rPr>
      </w:pPr>
      <w:r>
        <w:rPr>
          <w:bCs/>
          <w:iCs/>
          <w:sz w:val="22"/>
        </w:rPr>
        <w:t>[  ] - Direzione Sanitaria Presidio Ospedaliero Penne;</w:t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  <w:t xml:space="preserve">               - PNS –</w:t>
      </w:r>
    </w:p>
    <w:p w:rsidR="005B5F73" w:rsidRDefault="005B5F73">
      <w:pPr>
        <w:pStyle w:val="Testopredefinito"/>
        <w:ind w:left="357"/>
        <w:rPr>
          <w:bCs/>
          <w:iCs/>
          <w:sz w:val="22"/>
        </w:rPr>
      </w:pPr>
      <w:r>
        <w:rPr>
          <w:bCs/>
          <w:iCs/>
          <w:sz w:val="22"/>
        </w:rPr>
        <w:t xml:space="preserve">[  ] - Direzione Amministrativa Presidio Ospedaliero Popoli; </w:t>
      </w:r>
      <w:r>
        <w:rPr>
          <w:bCs/>
          <w:iCs/>
          <w:sz w:val="22"/>
        </w:rPr>
        <w:tab/>
        <w:t xml:space="preserve">             </w:t>
      </w:r>
      <w:r w:rsidR="003652CF">
        <w:rPr>
          <w:bCs/>
          <w:iCs/>
          <w:sz w:val="22"/>
        </w:rPr>
        <w:t xml:space="preserve">            </w:t>
      </w:r>
      <w:r>
        <w:rPr>
          <w:bCs/>
          <w:iCs/>
          <w:sz w:val="22"/>
        </w:rPr>
        <w:t xml:space="preserve">  - POA –</w:t>
      </w:r>
    </w:p>
    <w:p w:rsidR="005B5F73" w:rsidRDefault="005B5F73">
      <w:pPr>
        <w:pStyle w:val="Testopredefinito"/>
        <w:ind w:left="357"/>
        <w:rPr>
          <w:bCs/>
          <w:iCs/>
          <w:sz w:val="22"/>
        </w:rPr>
      </w:pPr>
      <w:r>
        <w:rPr>
          <w:bCs/>
          <w:iCs/>
          <w:sz w:val="22"/>
        </w:rPr>
        <w:t>[  ] - Direzione Sanitaria Presidio Ospedaliero Popoli;</w:t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  <w:t xml:space="preserve">               - POS –</w:t>
      </w:r>
    </w:p>
    <w:p w:rsidR="005D63DE" w:rsidRDefault="00CE0807" w:rsidP="005D63DE">
      <w:pPr>
        <w:pStyle w:val="Testopredefinito"/>
        <w:pBdr>
          <w:bottom w:val="single" w:sz="12" w:space="1" w:color="auto"/>
        </w:pBdr>
        <w:ind w:left="357"/>
        <w:rPr>
          <w:bCs/>
          <w:iCs/>
          <w:sz w:val="22"/>
        </w:rPr>
      </w:pPr>
      <w:r>
        <w:rPr>
          <w:bCs/>
          <w:iCs/>
          <w:sz w:val="22"/>
        </w:rPr>
        <w:t>[</w:t>
      </w:r>
      <w:r w:rsidR="00607707">
        <w:rPr>
          <w:b/>
          <w:bCs/>
          <w:iCs/>
          <w:sz w:val="22"/>
        </w:rPr>
        <w:t>x</w:t>
      </w:r>
      <w:r w:rsidR="005B5F73">
        <w:rPr>
          <w:bCs/>
          <w:iCs/>
          <w:sz w:val="22"/>
        </w:rPr>
        <w:t xml:space="preserve">] </w:t>
      </w:r>
      <w:r w:rsidR="00F35638">
        <w:rPr>
          <w:b/>
          <w:bCs/>
          <w:iCs/>
          <w:sz w:val="22"/>
        </w:rPr>
        <w:t xml:space="preserve">- </w:t>
      </w:r>
      <w:r w:rsidR="008827DC" w:rsidRPr="007B703F">
        <w:rPr>
          <w:b/>
          <w:bCs/>
          <w:iCs/>
          <w:sz w:val="22"/>
        </w:rPr>
        <w:t>Collegio Sindacale</w:t>
      </w:r>
      <w:r w:rsidR="005B5F73" w:rsidRPr="007B703F">
        <w:rPr>
          <w:b/>
          <w:bCs/>
          <w:iCs/>
          <w:sz w:val="22"/>
        </w:rPr>
        <w:t>;</w:t>
      </w:r>
      <w:r w:rsidR="005D63DE" w:rsidRPr="003652CF">
        <w:rPr>
          <w:bCs/>
          <w:iCs/>
          <w:sz w:val="22"/>
        </w:rPr>
        <w:tab/>
      </w:r>
      <w:r w:rsidR="005D63DE">
        <w:rPr>
          <w:bCs/>
          <w:iCs/>
          <w:sz w:val="22"/>
        </w:rPr>
        <w:tab/>
      </w:r>
      <w:r w:rsidR="005D63DE">
        <w:rPr>
          <w:bCs/>
          <w:iCs/>
          <w:sz w:val="22"/>
        </w:rPr>
        <w:tab/>
      </w:r>
      <w:r w:rsidR="005D63DE">
        <w:rPr>
          <w:bCs/>
          <w:iCs/>
          <w:sz w:val="22"/>
        </w:rPr>
        <w:tab/>
      </w:r>
      <w:r w:rsidR="005D63DE">
        <w:rPr>
          <w:bCs/>
          <w:iCs/>
          <w:sz w:val="22"/>
        </w:rPr>
        <w:tab/>
      </w:r>
      <w:r w:rsidR="005D63DE">
        <w:rPr>
          <w:bCs/>
          <w:iCs/>
          <w:sz w:val="22"/>
        </w:rPr>
        <w:tab/>
        <w:t xml:space="preserve">                   </w:t>
      </w:r>
    </w:p>
    <w:p w:rsidR="00C9680D" w:rsidRDefault="006E7A95" w:rsidP="005D63DE">
      <w:pPr>
        <w:pStyle w:val="Testopredefinito"/>
        <w:pBdr>
          <w:bottom w:val="single" w:sz="12" w:space="1" w:color="auto"/>
        </w:pBdr>
        <w:ind w:left="357"/>
        <w:rPr>
          <w:bCs/>
          <w:iCs/>
          <w:sz w:val="22"/>
        </w:rPr>
      </w:pPr>
      <w:r>
        <w:rPr>
          <w:b/>
          <w:bCs/>
          <w:iCs/>
          <w:sz w:val="22"/>
        </w:rPr>
        <w:t xml:space="preserve">( </w:t>
      </w:r>
      <w:r w:rsidR="00F35638">
        <w:rPr>
          <w:bCs/>
          <w:iCs/>
          <w:sz w:val="22"/>
        </w:rPr>
        <w:t xml:space="preserve">) - </w:t>
      </w:r>
      <w:r w:rsidR="00C9680D" w:rsidRPr="006E7A95">
        <w:rPr>
          <w:bCs/>
          <w:iCs/>
          <w:sz w:val="22"/>
        </w:rPr>
        <w:t>R.P.C.T.</w:t>
      </w:r>
      <w:r w:rsidR="00C9680D" w:rsidRPr="007B703F">
        <w:rPr>
          <w:b/>
          <w:bCs/>
          <w:iCs/>
          <w:sz w:val="22"/>
        </w:rPr>
        <w:t xml:space="preserve"> </w:t>
      </w:r>
      <w:r w:rsidR="00C9680D">
        <w:rPr>
          <w:bCs/>
          <w:iCs/>
          <w:sz w:val="22"/>
        </w:rPr>
        <w:t xml:space="preserve">(Responsabile </w:t>
      </w:r>
      <w:r w:rsidR="0007693B">
        <w:rPr>
          <w:bCs/>
          <w:iCs/>
          <w:sz w:val="22"/>
        </w:rPr>
        <w:t xml:space="preserve">della </w:t>
      </w:r>
      <w:r w:rsidR="00C9680D">
        <w:rPr>
          <w:bCs/>
          <w:iCs/>
          <w:sz w:val="22"/>
        </w:rPr>
        <w:t xml:space="preserve">Prevenzione della Corruzione e </w:t>
      </w:r>
      <w:r w:rsidR="0007693B">
        <w:rPr>
          <w:bCs/>
          <w:iCs/>
          <w:sz w:val="22"/>
        </w:rPr>
        <w:t xml:space="preserve">della </w:t>
      </w:r>
      <w:r w:rsidR="00C9680D">
        <w:rPr>
          <w:bCs/>
          <w:iCs/>
          <w:sz w:val="22"/>
        </w:rPr>
        <w:t xml:space="preserve">Trasparenza) </w:t>
      </w:r>
    </w:p>
    <w:p w:rsidR="00497647" w:rsidRPr="00BD0C5A" w:rsidRDefault="00497647">
      <w:pPr>
        <w:pStyle w:val="Testopredefinito"/>
        <w:jc w:val="both"/>
        <w:rPr>
          <w:b/>
        </w:rPr>
      </w:pPr>
    </w:p>
    <w:p w:rsidR="00E15732" w:rsidRDefault="00E15732" w:rsidP="00E15732">
      <w:pPr>
        <w:pStyle w:val="Testopredefinito"/>
        <w:jc w:val="both"/>
        <w:rPr>
          <w:b/>
        </w:rPr>
      </w:pPr>
      <w:r>
        <w:rPr>
          <w:b/>
        </w:rPr>
        <w:t xml:space="preserve">La presente determinazione è conforme all’originale conservato agli atti.  </w:t>
      </w:r>
    </w:p>
    <w:p w:rsidR="00E15732" w:rsidRDefault="00E15732" w:rsidP="00E15732">
      <w:pPr>
        <w:pStyle w:val="Testopredefinito"/>
        <w:jc w:val="both"/>
        <w:rPr>
          <w:b/>
        </w:rPr>
      </w:pPr>
    </w:p>
    <w:p w:rsidR="00E15732" w:rsidRDefault="00E15732" w:rsidP="00E15732">
      <w:pPr>
        <w:pStyle w:val="Testopredefini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Il Direttore U.O.C.</w:t>
      </w:r>
    </w:p>
    <w:p w:rsidR="00E15732" w:rsidRDefault="00E15732" w:rsidP="00E15732">
      <w:pPr>
        <w:pStyle w:val="Testopredefini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253C3B">
        <w:rPr>
          <w:b/>
        </w:rPr>
        <w:t xml:space="preserve">   Servizio Tecnico Manutentivo</w:t>
      </w:r>
      <w:r>
        <w:rPr>
          <w:b/>
        </w:rPr>
        <w:t xml:space="preserve">                                                         </w:t>
      </w:r>
    </w:p>
    <w:p w:rsidR="00E15732" w:rsidRDefault="00E15732" w:rsidP="00E15732">
      <w:pPr>
        <w:pStyle w:val="Testopredefini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253C3B">
        <w:rPr>
          <w:b/>
        </w:rPr>
        <w:t xml:space="preserve">              Ing. Antonio Busich</w:t>
      </w:r>
    </w:p>
    <w:p w:rsidR="00140CD6" w:rsidRDefault="00140CD6" w:rsidP="00140CD6">
      <w:pPr>
        <w:pStyle w:val="Testopredefinito"/>
        <w:jc w:val="both"/>
        <w:rPr>
          <w:b/>
        </w:rPr>
      </w:pPr>
    </w:p>
    <w:p w:rsidR="0062329F" w:rsidRDefault="0062329F" w:rsidP="00140CD6">
      <w:pPr>
        <w:pStyle w:val="Testopredefinito"/>
        <w:jc w:val="both"/>
        <w:rPr>
          <w:b/>
        </w:rPr>
      </w:pPr>
    </w:p>
    <w:p w:rsidR="0062329F" w:rsidRDefault="0062329F" w:rsidP="00140CD6">
      <w:pPr>
        <w:pStyle w:val="Testopredefinito"/>
        <w:jc w:val="both"/>
        <w:rPr>
          <w:b/>
        </w:rPr>
      </w:pPr>
    </w:p>
    <w:p w:rsidR="0062329F" w:rsidRDefault="0062329F" w:rsidP="00140CD6">
      <w:pPr>
        <w:pStyle w:val="Testopredefinito"/>
        <w:jc w:val="both"/>
        <w:rPr>
          <w:b/>
        </w:rPr>
      </w:pPr>
    </w:p>
    <w:p w:rsidR="0062329F" w:rsidRDefault="0062329F" w:rsidP="00140CD6">
      <w:pPr>
        <w:pStyle w:val="Testopredefinito"/>
        <w:jc w:val="both"/>
        <w:rPr>
          <w:b/>
        </w:rPr>
      </w:pPr>
    </w:p>
    <w:p w:rsidR="0062329F" w:rsidRDefault="0062329F" w:rsidP="00140CD6">
      <w:pPr>
        <w:pStyle w:val="Testopredefinito"/>
        <w:jc w:val="both"/>
        <w:rPr>
          <w:b/>
        </w:rPr>
      </w:pPr>
    </w:p>
    <w:p w:rsidR="00140CD6" w:rsidRDefault="00140CD6" w:rsidP="00140CD6">
      <w:pPr>
        <w:pStyle w:val="Testopredefinito"/>
        <w:jc w:val="both"/>
        <w:rPr>
          <w:b/>
        </w:rPr>
      </w:pPr>
    </w:p>
    <w:p w:rsidR="00000B44" w:rsidRDefault="00000B44" w:rsidP="00000B44">
      <w:pPr>
        <w:pStyle w:val="Testopredefinito"/>
        <w:jc w:val="both"/>
        <w:rPr>
          <w:b/>
        </w:rPr>
      </w:pPr>
    </w:p>
    <w:p w:rsidR="00000B44" w:rsidRPr="00872D2D" w:rsidRDefault="00000B44" w:rsidP="00000B44">
      <w:pPr>
        <w:pStyle w:val="Testopredefinito"/>
        <w:jc w:val="both"/>
        <w:rPr>
          <w:b/>
          <w:sz w:val="22"/>
          <w:szCs w:val="22"/>
        </w:rPr>
      </w:pPr>
    </w:p>
    <w:p w:rsidR="007555AA" w:rsidRPr="00F16278" w:rsidRDefault="007555AA" w:rsidP="008B39B4">
      <w:pPr>
        <w:pStyle w:val="Testopredefinito"/>
        <w:jc w:val="both"/>
        <w:rPr>
          <w:rFonts w:ascii="Arial" w:hAnsi="Arial" w:cs="Arial"/>
          <w:b/>
          <w:sz w:val="22"/>
          <w:szCs w:val="22"/>
        </w:rPr>
      </w:pPr>
    </w:p>
    <w:bookmarkStart w:id="0" w:name="_MON_1463562657"/>
    <w:bookmarkEnd w:id="0"/>
    <w:p w:rsidR="005B5F73" w:rsidRDefault="00B31A44">
      <w:pPr>
        <w:pStyle w:val="Testopredefinito"/>
        <w:framePr w:hSpace="72" w:vSpace="72" w:wrap="around" w:vAnchor="page" w:hAnchor="page" w:x="12145" w:y="785"/>
      </w:pPr>
      <w:r>
        <w:object w:dxaOrig="1065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8.5pt;height:73.5pt" o:ole="">
            <v:imagedata r:id="rId7" o:title="" croptop="-3730f" cropbottom="-3315f" cropleft="-450f" cropright="-750f"/>
          </v:shape>
          <o:OLEObject Type="Embed" ProgID="Word.Picture.8" ShapeID="_x0000_i1025" DrawAspect="Content" ObjectID="_1620628548" r:id="rId8"/>
        </w:object>
      </w:r>
    </w:p>
    <w:p w:rsidR="005B5F73" w:rsidRDefault="005B5F73">
      <w:pPr>
        <w:pStyle w:val="Testopredefinito"/>
        <w:jc w:val="both"/>
        <w:rPr>
          <w:rFonts w:ascii="Arial" w:hAnsi="Arial" w:cs="Arial"/>
          <w:sz w:val="20"/>
        </w:rPr>
      </w:pPr>
      <w:r>
        <w:t xml:space="preserve">                                                                            </w:t>
      </w:r>
    </w:p>
    <w:p w:rsidR="005B5F73" w:rsidRDefault="005B5F73">
      <w:pPr>
        <w:pStyle w:val="Testopredefini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</w:t>
      </w:r>
    </w:p>
    <w:p w:rsidR="005B5F73" w:rsidRDefault="005B5F73">
      <w:pPr>
        <w:pStyle w:val="Testopredefinito"/>
        <w:jc w:val="both"/>
        <w:rPr>
          <w:rFonts w:ascii="Arial" w:hAnsi="Arial" w:cs="Arial"/>
          <w:sz w:val="20"/>
        </w:rPr>
      </w:pPr>
    </w:p>
    <w:p w:rsidR="005B5F73" w:rsidRDefault="005B5F73">
      <w:pPr>
        <w:pStyle w:val="Testopredefinito"/>
        <w:jc w:val="both"/>
        <w:rPr>
          <w:rFonts w:ascii="Arial" w:hAnsi="Arial" w:cs="Arial"/>
          <w:sz w:val="20"/>
        </w:rPr>
      </w:pPr>
    </w:p>
    <w:p w:rsidR="005B5F73" w:rsidRDefault="005B5F73">
      <w:pPr>
        <w:pStyle w:val="Testopredefinito"/>
        <w:jc w:val="both"/>
        <w:rPr>
          <w:rFonts w:ascii="Arial" w:hAnsi="Arial" w:cs="Arial"/>
          <w:sz w:val="20"/>
        </w:rPr>
      </w:pPr>
    </w:p>
    <w:p w:rsidR="005B5F73" w:rsidRDefault="005B5F73">
      <w:pPr>
        <w:pStyle w:val="Testopredefini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</w:t>
      </w:r>
    </w:p>
    <w:p w:rsidR="005B5F73" w:rsidRDefault="005B5F73">
      <w:pPr>
        <w:pStyle w:val="Testopredefinito"/>
        <w:jc w:val="both"/>
        <w:rPr>
          <w:rFonts w:ascii="Arial" w:hAnsi="Arial" w:cs="Arial"/>
          <w:sz w:val="20"/>
        </w:rPr>
      </w:pPr>
    </w:p>
    <w:p w:rsidR="00C01F6D" w:rsidRDefault="005B5F73" w:rsidP="00C14549">
      <w:pPr>
        <w:pStyle w:val="Testopredefinito"/>
        <w:jc w:val="both"/>
        <w:rPr>
          <w:szCs w:val="24"/>
        </w:rPr>
      </w:pPr>
      <w:r w:rsidRPr="009D5B42">
        <w:rPr>
          <w:szCs w:val="24"/>
        </w:rPr>
        <w:t xml:space="preserve">                                                                                                                     </w:t>
      </w:r>
      <w:r w:rsidR="00CF01DD" w:rsidRPr="009D5B42">
        <w:rPr>
          <w:szCs w:val="24"/>
        </w:rPr>
        <w:t xml:space="preserve">             </w:t>
      </w:r>
    </w:p>
    <w:p w:rsidR="00C01F6D" w:rsidRDefault="00C14549" w:rsidP="00C14549">
      <w:pPr>
        <w:pStyle w:val="Testopredefinito"/>
        <w:jc w:val="both"/>
        <w:rPr>
          <w:b/>
          <w:bCs/>
          <w:szCs w:val="24"/>
        </w:rPr>
      </w:pPr>
      <w:r w:rsidRPr="009D5B42">
        <w:rPr>
          <w:b/>
          <w:bCs/>
          <w:szCs w:val="24"/>
        </w:rPr>
        <w:t xml:space="preserve">              </w:t>
      </w:r>
      <w:r w:rsidR="00C01F6D">
        <w:rPr>
          <w:b/>
          <w:bCs/>
          <w:szCs w:val="24"/>
        </w:rPr>
        <w:t xml:space="preserve">                                                                                                                        </w:t>
      </w:r>
    </w:p>
    <w:p w:rsidR="00C14549" w:rsidRPr="009D5B42" w:rsidRDefault="00C01F6D" w:rsidP="00C14549">
      <w:pPr>
        <w:pStyle w:val="Testopredefini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    </w:t>
      </w:r>
      <w:r w:rsidR="00B865EC">
        <w:rPr>
          <w:b/>
          <w:bCs/>
          <w:szCs w:val="24"/>
        </w:rPr>
        <w:t>COPIA</w:t>
      </w:r>
    </w:p>
    <w:p w:rsidR="00C14549" w:rsidRDefault="00C14549" w:rsidP="00C14549">
      <w:pPr>
        <w:pStyle w:val="Testopredefinito"/>
        <w:jc w:val="both"/>
        <w:rPr>
          <w:b/>
          <w:bCs/>
          <w:i/>
        </w:rPr>
      </w:pPr>
      <w:r>
        <w:rPr>
          <w:b/>
          <w:bCs/>
          <w:i/>
        </w:rPr>
        <w:t xml:space="preserve">   </w:t>
      </w:r>
    </w:p>
    <w:p w:rsidR="00C14549" w:rsidRDefault="00C14549" w:rsidP="00C14549">
      <w:pPr>
        <w:pStyle w:val="Testopredefinito"/>
        <w:jc w:val="center"/>
        <w:rPr>
          <w:b/>
          <w:bCs/>
          <w:i/>
          <w:sz w:val="32"/>
        </w:rPr>
      </w:pPr>
    </w:p>
    <w:p w:rsidR="00C14549" w:rsidRDefault="00C14549" w:rsidP="00C14549">
      <w:pPr>
        <w:pStyle w:val="Testopredefinito"/>
        <w:jc w:val="center"/>
        <w:rPr>
          <w:b/>
          <w:bCs/>
          <w:i/>
          <w:sz w:val="32"/>
        </w:rPr>
      </w:pPr>
    </w:p>
    <w:p w:rsidR="00C847FB" w:rsidRDefault="00C847FB" w:rsidP="00C14549">
      <w:pPr>
        <w:pStyle w:val="Testopredefinito"/>
        <w:jc w:val="center"/>
        <w:rPr>
          <w:b/>
          <w:bCs/>
          <w:i/>
          <w:sz w:val="32"/>
        </w:rPr>
      </w:pPr>
    </w:p>
    <w:p w:rsidR="00C14549" w:rsidRPr="00A1738C" w:rsidRDefault="00A1738C" w:rsidP="00C14549">
      <w:pPr>
        <w:pStyle w:val="Testopredefinito"/>
        <w:jc w:val="center"/>
        <w:rPr>
          <w:b/>
          <w:bCs/>
        </w:rPr>
      </w:pPr>
      <w:r>
        <w:rPr>
          <w:b/>
          <w:bCs/>
        </w:rPr>
        <w:t xml:space="preserve">    U.O.</w:t>
      </w:r>
      <w:r w:rsidR="00956FAE">
        <w:rPr>
          <w:b/>
          <w:bCs/>
        </w:rPr>
        <w:t>C. SERVIZIO TECNICO MANUTENTIVO</w:t>
      </w:r>
    </w:p>
    <w:p w:rsidR="00C14549" w:rsidRDefault="00C14549" w:rsidP="00C14549">
      <w:pPr>
        <w:pStyle w:val="Testopredefinito"/>
        <w:jc w:val="center"/>
        <w:rPr>
          <w:i/>
        </w:rPr>
      </w:pPr>
    </w:p>
    <w:p w:rsidR="00C14549" w:rsidRDefault="00C14549" w:rsidP="00C14549">
      <w:pPr>
        <w:pStyle w:val="Testopredefinito"/>
        <w:jc w:val="center"/>
        <w:rPr>
          <w:i/>
        </w:rPr>
      </w:pPr>
    </w:p>
    <w:p w:rsidR="00C14549" w:rsidRPr="00837EDE" w:rsidRDefault="00C14549" w:rsidP="00013E58">
      <w:pPr>
        <w:pStyle w:val="Testopredefinito"/>
        <w:ind w:left="567" w:right="7" w:hanging="1134"/>
        <w:jc w:val="both"/>
        <w:rPr>
          <w:b/>
        </w:rPr>
      </w:pPr>
      <w:r>
        <w:rPr>
          <w:i/>
        </w:rPr>
        <w:tab/>
      </w:r>
      <w:r w:rsidRPr="00837EDE">
        <w:rPr>
          <w:b/>
        </w:rPr>
        <w:t xml:space="preserve"> </w:t>
      </w:r>
      <w:r w:rsidRPr="00837EDE">
        <w:rPr>
          <w:b/>
          <w:i/>
        </w:rPr>
        <w:t xml:space="preserve">                </w:t>
      </w:r>
      <w:r w:rsidR="00566B2A">
        <w:rPr>
          <w:b/>
        </w:rPr>
        <w:t xml:space="preserve">Il giorno </w:t>
      </w:r>
      <w:r w:rsidR="00482AC4">
        <w:rPr>
          <w:b/>
          <w:sz w:val="32"/>
          <w:szCs w:val="32"/>
        </w:rPr>
        <w:t>29</w:t>
      </w:r>
      <w:r w:rsidR="00D858D2">
        <w:rPr>
          <w:b/>
          <w:sz w:val="32"/>
          <w:szCs w:val="32"/>
        </w:rPr>
        <w:t xml:space="preserve"> Maggio </w:t>
      </w:r>
      <w:r w:rsidR="00B707C6">
        <w:rPr>
          <w:b/>
          <w:sz w:val="32"/>
          <w:szCs w:val="32"/>
        </w:rPr>
        <w:t>2019</w:t>
      </w:r>
      <w:r w:rsidR="00A82363" w:rsidRPr="00E30EB0">
        <w:rPr>
          <w:b/>
          <w:sz w:val="32"/>
          <w:szCs w:val="32"/>
        </w:rPr>
        <w:t>,</w:t>
      </w:r>
      <w:r w:rsidR="00A82363" w:rsidRPr="00837EDE">
        <w:rPr>
          <w:b/>
        </w:rPr>
        <w:t xml:space="preserve"> nella sede dell’Azienda Sanitaria Locale di Pescara, </w:t>
      </w:r>
      <w:r w:rsidR="00036CCD" w:rsidRPr="00837EDE">
        <w:rPr>
          <w:b/>
        </w:rPr>
        <w:t>l’</w:t>
      </w:r>
      <w:r w:rsidR="00CF01DD" w:rsidRPr="00837EDE">
        <w:rPr>
          <w:b/>
          <w:bCs/>
        </w:rPr>
        <w:t>Ing.</w:t>
      </w:r>
      <w:r w:rsidR="00720826">
        <w:rPr>
          <w:b/>
          <w:bCs/>
        </w:rPr>
        <w:t xml:space="preserve"> Antonio Busich</w:t>
      </w:r>
      <w:r w:rsidR="00CF01DD" w:rsidRPr="00837EDE">
        <w:rPr>
          <w:b/>
        </w:rPr>
        <w:t xml:space="preserve">, </w:t>
      </w:r>
      <w:r w:rsidR="00A82363" w:rsidRPr="00837EDE">
        <w:rPr>
          <w:b/>
        </w:rPr>
        <w:t>Direttore</w:t>
      </w:r>
      <w:r w:rsidR="00720826">
        <w:rPr>
          <w:b/>
        </w:rPr>
        <w:t xml:space="preserve"> della U.O.C. Servizio Tecnico Manutentivo </w:t>
      </w:r>
      <w:r w:rsidR="00A82363" w:rsidRPr="00837EDE">
        <w:rPr>
          <w:b/>
        </w:rPr>
        <w:t xml:space="preserve">dell’ASL di Pescara, </w:t>
      </w:r>
      <w:r w:rsidR="00036CCD" w:rsidRPr="00837EDE">
        <w:rPr>
          <w:b/>
        </w:rPr>
        <w:t>nom</w:t>
      </w:r>
      <w:r w:rsidR="003B6D22" w:rsidRPr="00837EDE">
        <w:rPr>
          <w:b/>
        </w:rPr>
        <w:t>inato con D</w:t>
      </w:r>
      <w:r w:rsidR="00A14CD7">
        <w:rPr>
          <w:b/>
        </w:rPr>
        <w:t xml:space="preserve">eliberazione </w:t>
      </w:r>
      <w:r w:rsidR="0094000B">
        <w:rPr>
          <w:b/>
        </w:rPr>
        <w:t xml:space="preserve">n. 990 </w:t>
      </w:r>
      <w:r w:rsidR="00720826">
        <w:rPr>
          <w:b/>
        </w:rPr>
        <w:t>del</w:t>
      </w:r>
      <w:r w:rsidR="0094000B">
        <w:rPr>
          <w:b/>
        </w:rPr>
        <w:t xml:space="preserve"> 20 Settembre 2018, </w:t>
      </w:r>
      <w:r w:rsidRPr="00837EDE">
        <w:rPr>
          <w:b/>
        </w:rPr>
        <w:t>nell’</w:t>
      </w:r>
      <w:r w:rsidR="00036CCD" w:rsidRPr="00837EDE">
        <w:rPr>
          <w:b/>
        </w:rPr>
        <w:t>esercizio delle funzioni ad esso</w:t>
      </w:r>
      <w:r w:rsidR="00A82363" w:rsidRPr="00837EDE">
        <w:rPr>
          <w:b/>
        </w:rPr>
        <w:t xml:space="preserve"> delegate </w:t>
      </w:r>
      <w:r w:rsidR="00036CCD" w:rsidRPr="00837EDE">
        <w:rPr>
          <w:b/>
        </w:rPr>
        <w:t>dal Dire</w:t>
      </w:r>
      <w:r w:rsidR="00A82363" w:rsidRPr="00837EDE">
        <w:rPr>
          <w:b/>
        </w:rPr>
        <w:t>ttor</w:t>
      </w:r>
      <w:r w:rsidR="007D20F9">
        <w:rPr>
          <w:b/>
        </w:rPr>
        <w:t xml:space="preserve">e Generale e con l’assistenza </w:t>
      </w:r>
      <w:r w:rsidR="00A82363" w:rsidRPr="00837EDE">
        <w:rPr>
          <w:b/>
        </w:rPr>
        <w:t xml:space="preserve">del R.U.P., </w:t>
      </w:r>
      <w:r w:rsidRPr="00837EDE">
        <w:rPr>
          <w:b/>
        </w:rPr>
        <w:t>ha adottato la seguente:</w:t>
      </w:r>
    </w:p>
    <w:p w:rsidR="00C14549" w:rsidRDefault="00C14549" w:rsidP="00C14549">
      <w:pPr>
        <w:pStyle w:val="Testopredefinito"/>
        <w:spacing w:line="480" w:lineRule="auto"/>
        <w:ind w:left="1134" w:right="675" w:hanging="1134"/>
        <w:jc w:val="both"/>
      </w:pPr>
    </w:p>
    <w:p w:rsidR="00C14549" w:rsidRDefault="00C14549" w:rsidP="00C14549">
      <w:pPr>
        <w:pStyle w:val="Testopredefinito"/>
        <w:spacing w:line="480" w:lineRule="auto"/>
        <w:jc w:val="both"/>
      </w:pPr>
    </w:p>
    <w:p w:rsidR="002979CF" w:rsidRDefault="002979CF" w:rsidP="00C14549">
      <w:pPr>
        <w:pStyle w:val="Testopredefinito"/>
        <w:spacing w:line="480" w:lineRule="auto"/>
        <w:jc w:val="both"/>
      </w:pPr>
    </w:p>
    <w:p w:rsidR="00C14549" w:rsidRDefault="00DA34F2" w:rsidP="00DA34F2">
      <w:pPr>
        <w:pStyle w:val="Testopredefinito"/>
        <w:spacing w:line="480" w:lineRule="auto"/>
        <w:rPr>
          <w:sz w:val="36"/>
        </w:rPr>
      </w:pPr>
      <w:r>
        <w:rPr>
          <w:sz w:val="36"/>
        </w:rPr>
        <w:t xml:space="preserve">                               </w:t>
      </w:r>
      <w:r w:rsidR="00F22B50">
        <w:rPr>
          <w:sz w:val="36"/>
        </w:rPr>
        <w:t xml:space="preserve">DETERMINA  </w:t>
      </w:r>
      <w:r w:rsidR="00A82363">
        <w:rPr>
          <w:sz w:val="36"/>
        </w:rPr>
        <w:t>N.</w:t>
      </w:r>
      <w:r w:rsidR="00D858D2">
        <w:rPr>
          <w:sz w:val="36"/>
        </w:rPr>
        <w:t xml:space="preserve"> </w:t>
      </w:r>
      <w:r w:rsidR="002D299C">
        <w:rPr>
          <w:sz w:val="36"/>
        </w:rPr>
        <w:t>394</w:t>
      </w:r>
      <w:bookmarkStart w:id="1" w:name="_GoBack"/>
      <w:bookmarkEnd w:id="1"/>
      <w:r w:rsidR="00984492">
        <w:rPr>
          <w:sz w:val="36"/>
        </w:rPr>
        <w:t xml:space="preserve">      </w:t>
      </w:r>
      <w:r w:rsidR="003B6D22">
        <w:rPr>
          <w:sz w:val="36"/>
        </w:rPr>
        <w:t xml:space="preserve">    </w:t>
      </w:r>
    </w:p>
    <w:p w:rsidR="005B5F73" w:rsidRDefault="005B5F73" w:rsidP="00C14549">
      <w:pPr>
        <w:pStyle w:val="Testopredefinito"/>
        <w:jc w:val="both"/>
        <w:rPr>
          <w:sz w:val="22"/>
        </w:rPr>
      </w:pPr>
      <w:r>
        <w:rPr>
          <w:rFonts w:ascii="Arial" w:hAnsi="Arial" w:cs="Arial"/>
          <w:sz w:val="20"/>
        </w:rPr>
        <w:t xml:space="preserve">                                     </w:t>
      </w:r>
      <w:r>
        <w:rPr>
          <w:rFonts w:ascii="Arial Black" w:hAnsi="Arial Black"/>
          <w:sz w:val="32"/>
        </w:rPr>
        <w:t xml:space="preserve">  </w:t>
      </w:r>
      <w:r w:rsidR="00C14549">
        <w:rPr>
          <w:b/>
          <w:bCs/>
          <w:sz w:val="32"/>
        </w:rPr>
        <w:t xml:space="preserve"> </w:t>
      </w:r>
    </w:p>
    <w:p w:rsidR="005B5F73" w:rsidRDefault="005B5F73">
      <w:pPr>
        <w:pStyle w:val="Testopredefinito"/>
        <w:spacing w:line="480" w:lineRule="auto"/>
        <w:ind w:left="1400" w:hanging="1400"/>
        <w:jc w:val="both"/>
        <w:rPr>
          <w:b/>
          <w:sz w:val="22"/>
        </w:rPr>
      </w:pPr>
    </w:p>
    <w:p w:rsidR="005B5F73" w:rsidRDefault="005B5F73">
      <w:pPr>
        <w:pStyle w:val="Testopredefinito"/>
        <w:spacing w:line="480" w:lineRule="auto"/>
        <w:ind w:left="1400" w:hanging="1400"/>
        <w:jc w:val="both"/>
        <w:rPr>
          <w:b/>
          <w:sz w:val="22"/>
        </w:rPr>
      </w:pPr>
    </w:p>
    <w:p w:rsidR="002979CF" w:rsidRDefault="002979CF" w:rsidP="00603E04">
      <w:pPr>
        <w:pStyle w:val="Corpodeltesto2"/>
        <w:spacing w:line="240" w:lineRule="auto"/>
        <w:ind w:left="567"/>
        <w:jc w:val="both"/>
        <w:rPr>
          <w:rFonts w:asciiTheme="minorHAnsi" w:hAnsiTheme="minorHAnsi"/>
          <w:b/>
          <w:sz w:val="24"/>
          <w:szCs w:val="24"/>
        </w:rPr>
      </w:pPr>
    </w:p>
    <w:p w:rsidR="005601B5" w:rsidRDefault="00D35045" w:rsidP="0006609D">
      <w:pPr>
        <w:pStyle w:val="Corpodeltesto2"/>
        <w:spacing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BC2367">
        <w:rPr>
          <w:rFonts w:asciiTheme="minorHAnsi" w:hAnsiTheme="minorHAnsi"/>
          <w:b/>
          <w:sz w:val="24"/>
          <w:szCs w:val="24"/>
        </w:rPr>
        <w:t>OGGETTO:</w:t>
      </w:r>
      <w:r w:rsidR="007B2B25" w:rsidRPr="0006609D">
        <w:rPr>
          <w:rFonts w:asciiTheme="minorHAnsi" w:hAnsiTheme="minorHAnsi"/>
          <w:sz w:val="24"/>
          <w:szCs w:val="24"/>
        </w:rPr>
        <w:t xml:space="preserve"> </w:t>
      </w:r>
      <w:r w:rsidR="00F429A4">
        <w:rPr>
          <w:rFonts w:asciiTheme="minorHAnsi" w:hAnsiTheme="minorHAnsi"/>
          <w:sz w:val="24"/>
          <w:szCs w:val="24"/>
        </w:rPr>
        <w:t xml:space="preserve">Liquidazione fattura </w:t>
      </w:r>
      <w:r w:rsidR="00A507F0">
        <w:rPr>
          <w:rFonts w:asciiTheme="minorHAnsi" w:hAnsiTheme="minorHAnsi"/>
          <w:sz w:val="24"/>
          <w:szCs w:val="24"/>
        </w:rPr>
        <w:t xml:space="preserve">servizio di pubblicazione Bando di </w:t>
      </w:r>
      <w:r w:rsidR="00F429A4">
        <w:rPr>
          <w:rFonts w:asciiTheme="minorHAnsi" w:hAnsiTheme="minorHAnsi"/>
          <w:sz w:val="24"/>
          <w:szCs w:val="24"/>
        </w:rPr>
        <w:t xml:space="preserve">gara sulla G.U.R.I. per appalto: </w:t>
      </w:r>
      <w:r w:rsidR="00C666AF">
        <w:rPr>
          <w:rFonts w:ascii="Calibri" w:hAnsi="Calibri" w:cs="Calibri"/>
          <w:sz w:val="22"/>
          <w:szCs w:val="22"/>
        </w:rPr>
        <w:t xml:space="preserve">“Direttore dei Lavori” per i lavori così titolati/identificati </w:t>
      </w:r>
      <w:r w:rsidR="00C666AF">
        <w:rPr>
          <w:rFonts w:ascii="Calibri" w:hAnsi="Calibri" w:cs="Calibri"/>
          <w:i/>
          <w:sz w:val="22"/>
          <w:szCs w:val="22"/>
        </w:rPr>
        <w:t>“Progettazione ed Esecuzione dei Lavori di Ristrutturazione e Messa a Norma del P.O. di Pescara Santo Spirito, nonché la Fornitura di Apparecchiature e Attrezzature, sulla base di Progetto Preliminare”</w:t>
      </w:r>
      <w:r w:rsidR="00235324">
        <w:rPr>
          <w:rFonts w:ascii="Calibri" w:hAnsi="Calibri" w:cs="Calibri"/>
          <w:i/>
          <w:sz w:val="22"/>
          <w:szCs w:val="22"/>
        </w:rPr>
        <w:t xml:space="preserve"> </w:t>
      </w:r>
      <w:r w:rsidR="00235324" w:rsidRPr="00235324">
        <w:rPr>
          <w:rFonts w:ascii="Calibri" w:hAnsi="Calibri" w:cs="Calibri"/>
          <w:sz w:val="22"/>
          <w:szCs w:val="22"/>
        </w:rPr>
        <w:t>(SERVIZIO CIG ZCD289860B)</w:t>
      </w:r>
    </w:p>
    <w:p w:rsidR="001F0B2D" w:rsidRDefault="001F0B2D" w:rsidP="0006609D">
      <w:pPr>
        <w:pStyle w:val="Corpodeltesto2"/>
        <w:spacing w:line="240" w:lineRule="auto"/>
        <w:ind w:left="567"/>
        <w:jc w:val="both"/>
        <w:rPr>
          <w:rFonts w:asciiTheme="minorHAnsi" w:hAnsiTheme="minorHAnsi"/>
          <w:b/>
          <w:sz w:val="24"/>
          <w:szCs w:val="24"/>
        </w:rPr>
      </w:pPr>
    </w:p>
    <w:p w:rsidR="00D35045" w:rsidRDefault="00D35045" w:rsidP="0044487F">
      <w:pPr>
        <w:pStyle w:val="Testopredefinito"/>
        <w:ind w:left="1985" w:hanging="1418"/>
        <w:jc w:val="both"/>
        <w:rPr>
          <w:b/>
          <w:sz w:val="22"/>
        </w:rPr>
      </w:pPr>
    </w:p>
    <w:p w:rsidR="004B144C" w:rsidRDefault="004B144C" w:rsidP="0085601D">
      <w:pPr>
        <w:pStyle w:val="Testopredefinito"/>
        <w:jc w:val="both"/>
        <w:rPr>
          <w:i/>
        </w:rPr>
      </w:pPr>
    </w:p>
    <w:p w:rsidR="0042144D" w:rsidRPr="00804E65" w:rsidRDefault="005B5F73" w:rsidP="00804E65">
      <w:pPr>
        <w:pStyle w:val="Testopredefinito"/>
        <w:jc w:val="both"/>
        <w:rPr>
          <w:sz w:val="22"/>
        </w:rPr>
      </w:pPr>
      <w:r>
        <w:rPr>
          <w:i/>
        </w:rPr>
        <w:lastRenderedPageBreak/>
        <w:t xml:space="preserve">      </w:t>
      </w:r>
    </w:p>
    <w:p w:rsidR="00773332" w:rsidRDefault="00773332" w:rsidP="0077333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IL DIRETTORE U.O.</w:t>
      </w:r>
      <w:r w:rsidR="000476CB">
        <w:rPr>
          <w:rFonts w:ascii="Calibri" w:hAnsi="Calibri"/>
          <w:b/>
          <w:sz w:val="22"/>
          <w:szCs w:val="22"/>
        </w:rPr>
        <w:t>C. SERVIZIO TECNICO MANUTENTIVO</w:t>
      </w:r>
    </w:p>
    <w:p w:rsidR="00773332" w:rsidRDefault="00773332" w:rsidP="00773332">
      <w:pPr>
        <w:rPr>
          <w:rFonts w:ascii="Calibri" w:hAnsi="Calibri"/>
          <w:sz w:val="22"/>
          <w:szCs w:val="22"/>
        </w:rPr>
      </w:pPr>
    </w:p>
    <w:p w:rsidR="00773332" w:rsidRDefault="00773332" w:rsidP="0077333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 r e m e s </w:t>
      </w:r>
      <w:proofErr w:type="spellStart"/>
      <w:r>
        <w:rPr>
          <w:rFonts w:ascii="Calibri" w:hAnsi="Calibri"/>
          <w:b/>
          <w:sz w:val="22"/>
          <w:szCs w:val="22"/>
        </w:rPr>
        <w:t>s</w:t>
      </w:r>
      <w:proofErr w:type="spellEnd"/>
      <w:r>
        <w:rPr>
          <w:rFonts w:ascii="Calibri" w:hAnsi="Calibri"/>
          <w:b/>
          <w:sz w:val="22"/>
          <w:szCs w:val="22"/>
        </w:rPr>
        <w:t xml:space="preserve"> o  che:</w:t>
      </w:r>
    </w:p>
    <w:p w:rsidR="00C34B76" w:rsidRDefault="00C34B76" w:rsidP="00773332">
      <w:pPr>
        <w:rPr>
          <w:rFonts w:ascii="Calibri" w:hAnsi="Calibri"/>
          <w:b/>
          <w:sz w:val="22"/>
          <w:szCs w:val="22"/>
        </w:rPr>
      </w:pPr>
    </w:p>
    <w:p w:rsidR="004F658A" w:rsidRPr="004F658A" w:rsidRDefault="00804E65" w:rsidP="004F658A">
      <w:pPr>
        <w:numPr>
          <w:ilvl w:val="0"/>
          <w:numId w:val="4"/>
        </w:numPr>
        <w:suppressAutoHyphens/>
        <w:overflowPunct/>
        <w:autoSpaceDE/>
        <w:autoSpaceDN/>
        <w:adjustRightInd/>
        <w:ind w:left="0" w:firstLine="360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 Delibera n.</w:t>
      </w:r>
      <w:r w:rsidR="003E3935">
        <w:rPr>
          <w:rFonts w:ascii="Calibri" w:hAnsi="Calibri"/>
          <w:sz w:val="22"/>
          <w:szCs w:val="22"/>
        </w:rPr>
        <w:t xml:space="preserve"> 663 del 27.05.2019, </w:t>
      </w:r>
      <w:r>
        <w:rPr>
          <w:rFonts w:ascii="Calibri" w:hAnsi="Calibri"/>
          <w:sz w:val="22"/>
          <w:szCs w:val="22"/>
        </w:rPr>
        <w:t xml:space="preserve">la Direzione Generale ha autorizzato la gara d’appalto per l’affidamento del servizio tecnico “Direttore dei Lavori” </w:t>
      </w:r>
      <w:r>
        <w:rPr>
          <w:rFonts w:ascii="Calibri" w:hAnsi="Calibri" w:cs="Calibri"/>
          <w:sz w:val="22"/>
          <w:szCs w:val="22"/>
        </w:rPr>
        <w:t xml:space="preserve">per i lavori così titolati/identificati </w:t>
      </w:r>
      <w:r>
        <w:rPr>
          <w:rFonts w:ascii="Calibri" w:hAnsi="Calibri" w:cs="Calibri"/>
          <w:i/>
          <w:sz w:val="22"/>
          <w:szCs w:val="22"/>
        </w:rPr>
        <w:t>“Progettazione ed Esecuzione dei Lavori di Ristrutturazione e Messa a Norma del P.O. di Pescara Santo Spirito, nonché la Fornitura di Apparecchiature e Attrezzature, sulla base di Progetto Preliminare”</w:t>
      </w:r>
      <w:r w:rsidR="002F318B">
        <w:rPr>
          <w:rFonts w:ascii="Calibri" w:hAnsi="Calibri" w:cs="Calibri"/>
          <w:i/>
          <w:sz w:val="22"/>
          <w:szCs w:val="22"/>
        </w:rPr>
        <w:t xml:space="preserve"> </w:t>
      </w:r>
      <w:r w:rsidR="002F318B" w:rsidRPr="002F318B">
        <w:rPr>
          <w:rFonts w:ascii="Calibri" w:hAnsi="Calibri" w:cs="Calibri"/>
          <w:b/>
          <w:sz w:val="22"/>
          <w:szCs w:val="22"/>
        </w:rPr>
        <w:t>(cd. reingegnerizzazione</w:t>
      </w:r>
      <w:r w:rsidR="002F318B">
        <w:rPr>
          <w:rFonts w:ascii="Calibri" w:hAnsi="Calibri" w:cs="Calibri"/>
          <w:i/>
          <w:sz w:val="22"/>
          <w:szCs w:val="22"/>
        </w:rPr>
        <w:t xml:space="preserve"> </w:t>
      </w:r>
      <w:r w:rsidR="00165129">
        <w:rPr>
          <w:rFonts w:ascii="Calibri" w:hAnsi="Calibri" w:cs="Calibri"/>
          <w:b/>
          <w:sz w:val="22"/>
          <w:szCs w:val="22"/>
        </w:rPr>
        <w:t xml:space="preserve">del P.O. di Pescara), </w:t>
      </w:r>
      <w:r w:rsidR="00165129">
        <w:rPr>
          <w:rFonts w:ascii="Calibri" w:hAnsi="Calibri" w:cs="Calibri"/>
          <w:sz w:val="22"/>
          <w:szCs w:val="22"/>
        </w:rPr>
        <w:t>di competenza della UOSD “Progettazioni e Nuove Realizzazioni”;</w:t>
      </w:r>
    </w:p>
    <w:p w:rsidR="004F658A" w:rsidRDefault="004F658A" w:rsidP="004F658A">
      <w:pPr>
        <w:suppressAutoHyphens/>
        <w:overflowPunct/>
        <w:autoSpaceDE/>
        <w:autoSpaceDN/>
        <w:adjustRightInd/>
        <w:ind w:left="360"/>
        <w:jc w:val="both"/>
        <w:textAlignment w:val="auto"/>
        <w:rPr>
          <w:rFonts w:ascii="Calibri" w:hAnsi="Calibri"/>
          <w:sz w:val="22"/>
          <w:szCs w:val="22"/>
        </w:rPr>
      </w:pPr>
    </w:p>
    <w:p w:rsidR="00165129" w:rsidRPr="00310D3E" w:rsidRDefault="004F658A" w:rsidP="00165129">
      <w:pPr>
        <w:numPr>
          <w:ilvl w:val="0"/>
          <w:numId w:val="4"/>
        </w:numPr>
        <w:suppressAutoHyphens/>
        <w:overflowPunct/>
        <w:autoSpaceDE/>
        <w:autoSpaceDN/>
        <w:adjustRightInd/>
        <w:ind w:left="0" w:firstLine="360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 la predetta Delibera </w:t>
      </w:r>
      <w:r w:rsidR="00165129">
        <w:rPr>
          <w:rFonts w:ascii="Calibri" w:hAnsi="Calibri" w:cs="Calibri"/>
          <w:sz w:val="22"/>
          <w:szCs w:val="22"/>
        </w:rPr>
        <w:t xml:space="preserve">la Direzione Generale ha </w:t>
      </w:r>
      <w:r>
        <w:rPr>
          <w:rFonts w:ascii="Calibri" w:hAnsi="Calibri" w:cs="Calibri"/>
          <w:sz w:val="22"/>
          <w:szCs w:val="22"/>
        </w:rPr>
        <w:t xml:space="preserve">disposto </w:t>
      </w:r>
      <w:r w:rsidR="00165129">
        <w:rPr>
          <w:rFonts w:ascii="Calibri" w:hAnsi="Calibri" w:cs="Calibri"/>
          <w:sz w:val="22"/>
          <w:szCs w:val="22"/>
        </w:rPr>
        <w:t>di procedere, con determina dirigenziale della UOC Servizio Tecnico Manutentivo (in quanto la predetta UOSD non ancora può gestire autonomamente il budget di competenza), a</w:t>
      </w:r>
      <w:r>
        <w:rPr>
          <w:rFonts w:ascii="Calibri" w:hAnsi="Calibri" w:cs="Calibri"/>
          <w:sz w:val="22"/>
          <w:szCs w:val="22"/>
        </w:rPr>
        <w:t>l pagamento anticipat</w:t>
      </w:r>
      <w:r w:rsidR="00165129"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>delle spese necessarie alla pubblicazione del Bando di gara del predetto appalto sulla G.U.R.I., a cura della società concessionaria della Gazzetta Ufficiale: Goodea Srl di Napoli, C.F. e P.I. 06876751212, giusta preventivo n. 593/19.03.2019 pari ad € 1.744,84 (incluso iva ed inclusa imposta fissa di bollo)</w:t>
      </w:r>
      <w:r w:rsidR="00165129">
        <w:rPr>
          <w:rFonts w:ascii="Calibri" w:hAnsi="Calibri" w:cs="Calibri"/>
          <w:sz w:val="22"/>
          <w:szCs w:val="22"/>
        </w:rPr>
        <w:t xml:space="preserve"> (in atti);</w:t>
      </w:r>
    </w:p>
    <w:p w:rsidR="00310D3E" w:rsidRPr="00165129" w:rsidRDefault="00310D3E" w:rsidP="00310D3E">
      <w:p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</w:p>
    <w:p w:rsidR="00581B33" w:rsidRPr="004F658A" w:rsidRDefault="00581B33" w:rsidP="00581B33">
      <w:pPr>
        <w:numPr>
          <w:ilvl w:val="0"/>
          <w:numId w:val="4"/>
        </w:numPr>
        <w:suppressAutoHyphens/>
        <w:overflowPunct/>
        <w:autoSpaceDE/>
        <w:autoSpaceDN/>
        <w:adjustRightInd/>
        <w:ind w:left="0" w:firstLine="360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ditta GOO</w:t>
      </w:r>
      <w:r w:rsidR="00752DA8">
        <w:rPr>
          <w:rFonts w:ascii="Calibri" w:hAnsi="Calibri"/>
          <w:sz w:val="22"/>
          <w:szCs w:val="22"/>
        </w:rPr>
        <w:t xml:space="preserve">DEA Srl ha emesso la Fattura n. 1020 </w:t>
      </w:r>
      <w:r w:rsidR="00310D3E">
        <w:rPr>
          <w:rFonts w:ascii="Calibri" w:hAnsi="Calibri"/>
          <w:sz w:val="22"/>
          <w:szCs w:val="22"/>
        </w:rPr>
        <w:t>del</w:t>
      </w:r>
      <w:r w:rsidR="00752DA8">
        <w:rPr>
          <w:rFonts w:ascii="Calibri" w:hAnsi="Calibri"/>
          <w:sz w:val="22"/>
          <w:szCs w:val="22"/>
        </w:rPr>
        <w:t xml:space="preserve"> 28.05.2019</w:t>
      </w:r>
      <w:r w:rsidR="00310D3E">
        <w:rPr>
          <w:rFonts w:ascii="Calibri" w:hAnsi="Calibri"/>
          <w:sz w:val="22"/>
          <w:szCs w:val="22"/>
        </w:rPr>
        <w:t>, pari ad €</w:t>
      </w:r>
      <w:r w:rsidR="00E13C1B">
        <w:rPr>
          <w:rFonts w:ascii="Calibri" w:hAnsi="Calibri"/>
          <w:sz w:val="22"/>
          <w:szCs w:val="22"/>
        </w:rPr>
        <w:t xml:space="preserve"> 1.744,84 (incluso iva e imposta fissa di bollo)</w:t>
      </w:r>
      <w:r w:rsidR="00310D3E">
        <w:rPr>
          <w:rFonts w:ascii="Calibri" w:hAnsi="Calibri"/>
          <w:sz w:val="22"/>
          <w:szCs w:val="22"/>
        </w:rPr>
        <w:t>, per il predetto servizio di pubblicazione;</w:t>
      </w:r>
    </w:p>
    <w:p w:rsidR="004F658A" w:rsidRDefault="004F658A" w:rsidP="004F658A">
      <w:pPr>
        <w:pStyle w:val="Paragrafoelenco"/>
        <w:rPr>
          <w:rFonts w:ascii="Calibri" w:hAnsi="Calibri" w:cs="Calibri"/>
          <w:sz w:val="22"/>
          <w:szCs w:val="22"/>
        </w:rPr>
      </w:pPr>
    </w:p>
    <w:p w:rsidR="004F658A" w:rsidRPr="00581B33" w:rsidRDefault="004F658A" w:rsidP="004F658A">
      <w:pPr>
        <w:numPr>
          <w:ilvl w:val="0"/>
          <w:numId w:val="4"/>
        </w:numPr>
        <w:suppressAutoHyphens/>
        <w:overflowPunct/>
        <w:autoSpaceDE/>
        <w:autoSpaceDN/>
        <w:adjustRightInd/>
        <w:ind w:left="0" w:firstLine="360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spesa </w:t>
      </w:r>
      <w:r w:rsidR="00133362">
        <w:rPr>
          <w:rFonts w:ascii="Calibri" w:hAnsi="Calibri" w:cs="Calibri"/>
          <w:sz w:val="22"/>
          <w:szCs w:val="22"/>
        </w:rPr>
        <w:t xml:space="preserve">grava sulla voce di conto 01.01.02.10.01 del Bilancio 2019 e </w:t>
      </w:r>
      <w:r>
        <w:rPr>
          <w:rFonts w:ascii="Calibri" w:hAnsi="Calibri"/>
          <w:sz w:val="22"/>
          <w:szCs w:val="22"/>
        </w:rPr>
        <w:t>trova capienza nel Quadro Economico dell’intervento “</w:t>
      </w:r>
      <w:r>
        <w:rPr>
          <w:rFonts w:ascii="Calibri" w:hAnsi="Calibri" w:cs="Calibri"/>
          <w:i/>
          <w:sz w:val="22"/>
          <w:szCs w:val="22"/>
        </w:rPr>
        <w:t>“Progettazione ed Esecuzione dei Lavori di Ristrutturazione e Messa a Norma del P.O. di Pescara Santo Spirito, nonché la Fornitura di Apparecchiature e Attrezzature, sulla base di Progetto Preliminare”</w:t>
      </w:r>
      <w:r w:rsidR="00EF6BCA">
        <w:rPr>
          <w:rFonts w:ascii="Calibri" w:hAnsi="Calibri" w:cs="Calibri"/>
          <w:i/>
          <w:sz w:val="22"/>
          <w:szCs w:val="22"/>
        </w:rPr>
        <w:t xml:space="preserve"> </w:t>
      </w:r>
      <w:r w:rsidR="00EF6BCA" w:rsidRPr="002F318B">
        <w:rPr>
          <w:rFonts w:ascii="Calibri" w:hAnsi="Calibri" w:cs="Calibri"/>
          <w:b/>
          <w:sz w:val="22"/>
          <w:szCs w:val="22"/>
        </w:rPr>
        <w:t>(cd. reingegnerizzazione</w:t>
      </w:r>
      <w:r w:rsidR="00EF6BCA">
        <w:rPr>
          <w:rFonts w:ascii="Calibri" w:hAnsi="Calibri" w:cs="Calibri"/>
          <w:i/>
          <w:sz w:val="22"/>
          <w:szCs w:val="22"/>
        </w:rPr>
        <w:t xml:space="preserve"> </w:t>
      </w:r>
      <w:r w:rsidR="00165129">
        <w:rPr>
          <w:rFonts w:ascii="Calibri" w:hAnsi="Calibri" w:cs="Calibri"/>
          <w:b/>
          <w:sz w:val="22"/>
          <w:szCs w:val="22"/>
        </w:rPr>
        <w:t xml:space="preserve">del P.O. di Pescara), </w:t>
      </w:r>
      <w:r w:rsidR="00165129">
        <w:rPr>
          <w:rFonts w:ascii="Calibri" w:hAnsi="Calibri" w:cs="Calibri"/>
          <w:sz w:val="22"/>
          <w:szCs w:val="22"/>
        </w:rPr>
        <w:t>aggiudicato con Delibera n. 68/25.01.2016, già previsto nel piano triennale degli investimenti 2019-2021 di cui a Delibera N. 1328/30.11.2018;</w:t>
      </w:r>
    </w:p>
    <w:p w:rsidR="00581B33" w:rsidRDefault="00581B33" w:rsidP="00581B33">
      <w:pPr>
        <w:pStyle w:val="Paragrafoelenco"/>
        <w:rPr>
          <w:rFonts w:ascii="Calibri" w:hAnsi="Calibri"/>
          <w:sz w:val="22"/>
          <w:szCs w:val="22"/>
        </w:rPr>
      </w:pPr>
    </w:p>
    <w:p w:rsidR="00773332" w:rsidRPr="00A24DA7" w:rsidRDefault="00773332" w:rsidP="0078727A">
      <w:p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/>
          <w:b/>
          <w:sz w:val="22"/>
          <w:szCs w:val="22"/>
        </w:rPr>
      </w:pPr>
    </w:p>
    <w:p w:rsidR="00A92B53" w:rsidRDefault="00773332" w:rsidP="0077333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 i  s e n s i:</w:t>
      </w:r>
    </w:p>
    <w:p w:rsidR="00A92B53" w:rsidRDefault="00A92B53" w:rsidP="00773332">
      <w:pPr>
        <w:jc w:val="both"/>
        <w:rPr>
          <w:rFonts w:ascii="Calibri" w:hAnsi="Calibri"/>
          <w:b/>
          <w:sz w:val="22"/>
          <w:szCs w:val="22"/>
        </w:rPr>
      </w:pPr>
    </w:p>
    <w:p w:rsidR="004A1F59" w:rsidRPr="00A92B53" w:rsidRDefault="00165129" w:rsidP="00A92B53">
      <w:pPr>
        <w:numPr>
          <w:ilvl w:val="0"/>
          <w:numId w:val="4"/>
        </w:numPr>
        <w:suppressAutoHyphens/>
        <w:overflowPunct/>
        <w:autoSpaceDE/>
        <w:autoSpaceDN/>
        <w:adjustRightInd/>
        <w:ind w:left="0" w:firstLine="360"/>
        <w:jc w:val="both"/>
        <w:textAlignment w:val="auto"/>
        <w:rPr>
          <w:rFonts w:ascii="Calibri" w:hAnsi="Calibri"/>
          <w:b/>
          <w:sz w:val="22"/>
          <w:szCs w:val="22"/>
        </w:rPr>
      </w:pPr>
      <w:r w:rsidRPr="00A92B53">
        <w:rPr>
          <w:rFonts w:ascii="Calibri" w:hAnsi="Calibri"/>
          <w:sz w:val="22"/>
          <w:szCs w:val="22"/>
        </w:rPr>
        <w:t xml:space="preserve">D. </w:t>
      </w:r>
      <w:proofErr w:type="spellStart"/>
      <w:r w:rsidRPr="00A92B53">
        <w:rPr>
          <w:rFonts w:ascii="Calibri" w:hAnsi="Calibri"/>
          <w:sz w:val="22"/>
          <w:szCs w:val="22"/>
        </w:rPr>
        <w:t>Lgs</w:t>
      </w:r>
      <w:proofErr w:type="spellEnd"/>
      <w:r w:rsidRPr="00A92B53">
        <w:rPr>
          <w:rFonts w:ascii="Calibri" w:hAnsi="Calibri"/>
          <w:sz w:val="22"/>
          <w:szCs w:val="22"/>
        </w:rPr>
        <w:t xml:space="preserve">. n. 50/18.04.2016, </w:t>
      </w:r>
      <w:r w:rsidR="00773332" w:rsidRPr="00A92B53">
        <w:rPr>
          <w:rFonts w:ascii="Calibri" w:hAnsi="Calibri"/>
          <w:sz w:val="22"/>
          <w:szCs w:val="22"/>
        </w:rPr>
        <w:t>L. 241/1990, L.R. n. 146/1996,</w:t>
      </w:r>
      <w:r w:rsidR="00773332" w:rsidRPr="00A92B53">
        <w:rPr>
          <w:rFonts w:ascii="Calibri" w:hAnsi="Calibri"/>
          <w:b/>
          <w:sz w:val="22"/>
          <w:szCs w:val="22"/>
        </w:rPr>
        <w:t xml:space="preserve"> </w:t>
      </w:r>
      <w:r w:rsidR="00773332" w:rsidRPr="00A92B53">
        <w:rPr>
          <w:rFonts w:ascii="Calibri" w:hAnsi="Calibri"/>
          <w:sz w:val="22"/>
          <w:szCs w:val="22"/>
        </w:rPr>
        <w:t xml:space="preserve">D. </w:t>
      </w:r>
      <w:proofErr w:type="spellStart"/>
      <w:r w:rsidR="00773332" w:rsidRPr="00A92B53">
        <w:rPr>
          <w:rFonts w:ascii="Calibri" w:hAnsi="Calibri"/>
          <w:sz w:val="22"/>
          <w:szCs w:val="22"/>
        </w:rPr>
        <w:t>Lgs</w:t>
      </w:r>
      <w:proofErr w:type="spellEnd"/>
      <w:r w:rsidR="00773332" w:rsidRPr="00A92B53">
        <w:rPr>
          <w:rFonts w:ascii="Calibri" w:hAnsi="Calibri"/>
          <w:sz w:val="22"/>
          <w:szCs w:val="22"/>
        </w:rPr>
        <w:t>.</w:t>
      </w:r>
      <w:r w:rsidR="00773332" w:rsidRPr="00A92B53">
        <w:rPr>
          <w:rFonts w:ascii="Calibri" w:hAnsi="Calibri"/>
          <w:b/>
          <w:sz w:val="22"/>
          <w:szCs w:val="22"/>
        </w:rPr>
        <w:t xml:space="preserve"> </w:t>
      </w:r>
      <w:r w:rsidR="00773332" w:rsidRPr="00A92B53">
        <w:rPr>
          <w:rFonts w:ascii="Calibri" w:hAnsi="Calibri"/>
          <w:sz w:val="22"/>
          <w:szCs w:val="22"/>
        </w:rPr>
        <w:t>165/2001,</w:t>
      </w:r>
      <w:r w:rsidRPr="00A92B53">
        <w:rPr>
          <w:rFonts w:ascii="Calibri" w:hAnsi="Calibri"/>
          <w:b/>
          <w:sz w:val="22"/>
          <w:szCs w:val="22"/>
        </w:rPr>
        <w:t xml:space="preserve"> </w:t>
      </w:r>
      <w:r w:rsidRPr="00A92B53">
        <w:rPr>
          <w:rFonts w:ascii="Calibri" w:hAnsi="Calibri"/>
          <w:sz w:val="22"/>
          <w:szCs w:val="22"/>
        </w:rPr>
        <w:t xml:space="preserve">Delibera n. </w:t>
      </w:r>
      <w:r w:rsidR="007535DE" w:rsidRPr="00A92B53">
        <w:rPr>
          <w:rFonts w:ascii="Calibri" w:hAnsi="Calibri"/>
          <w:sz w:val="22"/>
          <w:szCs w:val="22"/>
        </w:rPr>
        <w:t>663/27.05.2019</w:t>
      </w:r>
      <w:r w:rsidR="00773332" w:rsidRPr="00A92B53">
        <w:rPr>
          <w:rFonts w:ascii="Calibri" w:hAnsi="Calibri"/>
          <w:sz w:val="22"/>
          <w:szCs w:val="22"/>
        </w:rPr>
        <w:t>;</w:t>
      </w:r>
    </w:p>
    <w:p w:rsidR="00456E6D" w:rsidRPr="00456E6D" w:rsidRDefault="00773332" w:rsidP="00456E6D">
      <w:pPr>
        <w:numPr>
          <w:ilvl w:val="0"/>
          <w:numId w:val="4"/>
        </w:numPr>
        <w:suppressAutoHyphens/>
        <w:overflowPunct/>
        <w:autoSpaceDE/>
        <w:autoSpaceDN/>
        <w:adjustRightInd/>
        <w:ind w:left="0" w:firstLine="360"/>
        <w:jc w:val="both"/>
        <w:textAlignment w:val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Delibera N. 705/28.06.2012 ad oggetto </w:t>
      </w:r>
      <w:r>
        <w:rPr>
          <w:rFonts w:ascii="Calibri" w:hAnsi="Calibri"/>
          <w:i/>
          <w:sz w:val="22"/>
          <w:szCs w:val="22"/>
        </w:rPr>
        <w:t>“Approvazione del Regolamento Aziendale per la Disciplina dei Procedimenti di adozione delle Deliberazioni del Direttore Generale e delle Determinazioni dei Dirigenti”;</w:t>
      </w:r>
    </w:p>
    <w:p w:rsidR="00773332" w:rsidRDefault="00773332" w:rsidP="00773332">
      <w:pPr>
        <w:jc w:val="both"/>
        <w:rPr>
          <w:rFonts w:ascii="Calibri" w:hAnsi="Calibri"/>
          <w:sz w:val="22"/>
          <w:szCs w:val="22"/>
        </w:rPr>
      </w:pPr>
    </w:p>
    <w:p w:rsidR="00773332" w:rsidRDefault="00773332" w:rsidP="0077333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 E T E R M I N A  E  D I S P O N E</w:t>
      </w:r>
    </w:p>
    <w:p w:rsidR="00773332" w:rsidRDefault="00773332" w:rsidP="00773332">
      <w:pPr>
        <w:jc w:val="both"/>
        <w:rPr>
          <w:rFonts w:ascii="Calibri" w:hAnsi="Calibri"/>
          <w:b/>
          <w:sz w:val="22"/>
          <w:szCs w:val="22"/>
        </w:rPr>
      </w:pPr>
    </w:p>
    <w:p w:rsidR="0053087A" w:rsidRDefault="00F812B3" w:rsidP="0053087A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LE PREMESSE </w:t>
      </w:r>
      <w:r w:rsidR="00773332">
        <w:rPr>
          <w:rFonts w:ascii="Calibri" w:hAnsi="Calibri"/>
          <w:sz w:val="22"/>
          <w:szCs w:val="22"/>
        </w:rPr>
        <w:t>sono parte integrante e sostanz</w:t>
      </w:r>
      <w:r w:rsidR="00383A1D">
        <w:rPr>
          <w:rFonts w:ascii="Calibri" w:hAnsi="Calibri"/>
          <w:sz w:val="22"/>
          <w:szCs w:val="22"/>
        </w:rPr>
        <w:t>iale del presente provvedi</w:t>
      </w:r>
      <w:r w:rsidR="003253EF">
        <w:rPr>
          <w:rFonts w:ascii="Calibri" w:hAnsi="Calibri"/>
          <w:sz w:val="22"/>
          <w:szCs w:val="22"/>
        </w:rPr>
        <w:t xml:space="preserve">mento, </w:t>
      </w:r>
      <w:r w:rsidR="00F20ABE">
        <w:rPr>
          <w:rFonts w:ascii="Calibri" w:hAnsi="Calibri"/>
          <w:sz w:val="22"/>
          <w:szCs w:val="22"/>
        </w:rPr>
        <w:t>che qui si in</w:t>
      </w:r>
      <w:r w:rsidR="0041156D">
        <w:rPr>
          <w:rFonts w:ascii="Calibri" w:hAnsi="Calibri"/>
          <w:sz w:val="22"/>
          <w:szCs w:val="22"/>
        </w:rPr>
        <w:t xml:space="preserve">tendono integralmente riportate </w:t>
      </w:r>
      <w:r w:rsidR="00F20ABE">
        <w:rPr>
          <w:rFonts w:ascii="Calibri" w:hAnsi="Calibri"/>
          <w:sz w:val="22"/>
          <w:szCs w:val="22"/>
        </w:rPr>
        <w:t>per disporne il rispetto al pari dei successivi punti</w:t>
      </w:r>
      <w:r w:rsidR="00383A1D">
        <w:rPr>
          <w:rFonts w:ascii="Calibri" w:hAnsi="Calibri"/>
          <w:sz w:val="22"/>
          <w:szCs w:val="22"/>
        </w:rPr>
        <w:t>;</w:t>
      </w:r>
    </w:p>
    <w:p w:rsidR="0053087A" w:rsidRDefault="0053087A" w:rsidP="0053087A">
      <w:pPr>
        <w:suppressAutoHyphens/>
        <w:overflowPunct/>
        <w:autoSpaceDE/>
        <w:autoSpaceDN/>
        <w:adjustRightInd/>
        <w:ind w:left="284"/>
        <w:jc w:val="both"/>
        <w:textAlignment w:val="auto"/>
        <w:rPr>
          <w:rFonts w:ascii="Calibri" w:hAnsi="Calibri"/>
          <w:sz w:val="22"/>
          <w:szCs w:val="22"/>
        </w:rPr>
      </w:pPr>
    </w:p>
    <w:p w:rsidR="00E95511" w:rsidRPr="0053087A" w:rsidRDefault="0053087A" w:rsidP="0053087A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Calibri" w:hAnsi="Calibri"/>
          <w:sz w:val="22"/>
          <w:szCs w:val="22"/>
        </w:rPr>
      </w:pPr>
      <w:r w:rsidRPr="0053087A">
        <w:rPr>
          <w:rFonts w:ascii="Calibri" w:hAnsi="Calibri"/>
          <w:b/>
          <w:sz w:val="22"/>
          <w:szCs w:val="22"/>
        </w:rPr>
        <w:t xml:space="preserve">DI LIQUIDARE la Fattura </w:t>
      </w:r>
      <w:r>
        <w:rPr>
          <w:rFonts w:ascii="Calibri" w:hAnsi="Calibri"/>
          <w:sz w:val="22"/>
          <w:szCs w:val="22"/>
        </w:rPr>
        <w:t xml:space="preserve">emessa dalla </w:t>
      </w:r>
      <w:r w:rsidRPr="0053087A">
        <w:rPr>
          <w:rFonts w:ascii="Calibri" w:hAnsi="Calibri"/>
          <w:sz w:val="22"/>
          <w:szCs w:val="22"/>
        </w:rPr>
        <w:t>ditta GOO</w:t>
      </w:r>
      <w:r>
        <w:rPr>
          <w:rFonts w:ascii="Calibri" w:hAnsi="Calibri"/>
          <w:sz w:val="22"/>
          <w:szCs w:val="22"/>
        </w:rPr>
        <w:t xml:space="preserve">DEA Srl </w:t>
      </w:r>
      <w:r w:rsidRPr="0053087A">
        <w:rPr>
          <w:rFonts w:ascii="Calibri" w:hAnsi="Calibri"/>
          <w:sz w:val="22"/>
          <w:szCs w:val="22"/>
        </w:rPr>
        <w:t>n. 1020 del 28.05.2019, pari ad € 1.744,84 (incluso iva e imposta fissa di bollo)</w:t>
      </w:r>
      <w:r>
        <w:rPr>
          <w:rFonts w:ascii="Calibri" w:hAnsi="Calibri"/>
          <w:sz w:val="22"/>
          <w:szCs w:val="22"/>
        </w:rPr>
        <w:t xml:space="preserve">, inerente il servizio di pubblicazione </w:t>
      </w:r>
      <w:r w:rsidR="00955F2A" w:rsidRPr="0053087A">
        <w:rPr>
          <w:rFonts w:ascii="Calibri" w:hAnsi="Calibri" w:cs="Calibri"/>
          <w:sz w:val="22"/>
          <w:szCs w:val="22"/>
        </w:rPr>
        <w:t xml:space="preserve">sulla G.U.R.I. </w:t>
      </w:r>
      <w:r w:rsidR="001D3951" w:rsidRPr="0053087A">
        <w:rPr>
          <w:rFonts w:ascii="Calibri" w:hAnsi="Calibri" w:cs="Calibri"/>
          <w:sz w:val="22"/>
          <w:szCs w:val="22"/>
        </w:rPr>
        <w:t xml:space="preserve">del Bando di gara </w:t>
      </w:r>
      <w:r w:rsidR="00E95511" w:rsidRPr="0053087A">
        <w:rPr>
          <w:rFonts w:ascii="Calibri" w:hAnsi="Calibri" w:cs="Calibri"/>
          <w:sz w:val="22"/>
          <w:szCs w:val="22"/>
        </w:rPr>
        <w:t xml:space="preserve">per </w:t>
      </w:r>
      <w:r w:rsidR="00574AEB" w:rsidRPr="0053087A">
        <w:rPr>
          <w:rFonts w:ascii="Calibri" w:hAnsi="Calibri"/>
          <w:sz w:val="22"/>
          <w:szCs w:val="22"/>
        </w:rPr>
        <w:t xml:space="preserve">l’affidamento del servizio tecnico “Direttore dei Lavori” </w:t>
      </w:r>
      <w:r w:rsidR="00574AEB" w:rsidRPr="0053087A">
        <w:rPr>
          <w:rFonts w:ascii="Calibri" w:hAnsi="Calibri" w:cs="Calibri"/>
          <w:sz w:val="22"/>
          <w:szCs w:val="22"/>
        </w:rPr>
        <w:t xml:space="preserve">per i lavori così titolati/identificati </w:t>
      </w:r>
      <w:r w:rsidR="00574AEB" w:rsidRPr="0053087A">
        <w:rPr>
          <w:rFonts w:ascii="Calibri" w:hAnsi="Calibri" w:cs="Calibri"/>
          <w:i/>
          <w:sz w:val="22"/>
          <w:szCs w:val="22"/>
        </w:rPr>
        <w:t xml:space="preserve">“Progettazione ed Esecuzione dei Lavori di Ristrutturazione e Messa a Norma del P.O. di Pescara Santo Spirito, nonché la Fornitura di Apparecchiature e Attrezzature, sulla base di Progetto Preliminare” </w:t>
      </w:r>
      <w:r w:rsidR="00574AEB" w:rsidRPr="0053087A">
        <w:rPr>
          <w:rFonts w:ascii="Calibri" w:hAnsi="Calibri" w:cs="Calibri"/>
          <w:sz w:val="22"/>
          <w:szCs w:val="22"/>
        </w:rPr>
        <w:t>(cd. reingegnerizzazione</w:t>
      </w:r>
      <w:r w:rsidR="00574AEB" w:rsidRPr="0053087A">
        <w:rPr>
          <w:rFonts w:ascii="Calibri" w:hAnsi="Calibri" w:cs="Calibri"/>
          <w:i/>
          <w:sz w:val="22"/>
          <w:szCs w:val="22"/>
        </w:rPr>
        <w:t xml:space="preserve"> </w:t>
      </w:r>
      <w:r w:rsidR="00574AEB" w:rsidRPr="0053087A">
        <w:rPr>
          <w:rFonts w:ascii="Calibri" w:hAnsi="Calibri" w:cs="Calibri"/>
          <w:sz w:val="22"/>
          <w:szCs w:val="22"/>
        </w:rPr>
        <w:t>del P.O. di Pescara</w:t>
      </w:r>
      <w:r w:rsidR="00574AEB" w:rsidRPr="0053087A">
        <w:rPr>
          <w:rFonts w:ascii="Calibri" w:hAnsi="Calibri" w:cs="Calibri"/>
          <w:b/>
          <w:sz w:val="22"/>
          <w:szCs w:val="22"/>
        </w:rPr>
        <w:t xml:space="preserve">), </w:t>
      </w:r>
      <w:r w:rsidR="00574AEB" w:rsidRPr="0053087A">
        <w:rPr>
          <w:rFonts w:ascii="Calibri" w:hAnsi="Calibri" w:cs="Calibri"/>
          <w:sz w:val="22"/>
          <w:szCs w:val="22"/>
        </w:rPr>
        <w:t>di competenza della UOSD “Progettazioni e Nuove Realizzazioni”</w:t>
      </w:r>
      <w:r w:rsidR="00E50F67" w:rsidRPr="0053087A">
        <w:rPr>
          <w:rFonts w:ascii="Calibri" w:hAnsi="Calibri" w:cs="Calibri"/>
          <w:sz w:val="22"/>
          <w:szCs w:val="22"/>
        </w:rPr>
        <w:t>, giusta preventivo n. 593/19.03.2019 pari ad € 1.744,84 (incluso iva ed inclusa imposta fissa di bollo)</w:t>
      </w:r>
      <w:r>
        <w:rPr>
          <w:rFonts w:ascii="Calibri" w:hAnsi="Calibri" w:cs="Calibri"/>
          <w:sz w:val="22"/>
          <w:szCs w:val="22"/>
        </w:rPr>
        <w:t>;</w:t>
      </w:r>
    </w:p>
    <w:p w:rsidR="00E95511" w:rsidRDefault="00E95511" w:rsidP="00E95511">
      <w:pPr>
        <w:pStyle w:val="Paragrafoelenco"/>
        <w:rPr>
          <w:rFonts w:ascii="Calibri" w:hAnsi="Calibri" w:cs="Calibri"/>
          <w:sz w:val="22"/>
          <w:szCs w:val="22"/>
        </w:rPr>
      </w:pPr>
    </w:p>
    <w:p w:rsidR="00803B66" w:rsidRPr="00A52DE8" w:rsidRDefault="007A3414" w:rsidP="0094699F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CHE IL PAGAMENTO </w:t>
      </w:r>
      <w:r w:rsidR="0017762C">
        <w:rPr>
          <w:rFonts w:ascii="Calibri" w:hAnsi="Calibri" w:cs="Calibri"/>
          <w:b/>
          <w:sz w:val="22"/>
          <w:szCs w:val="22"/>
        </w:rPr>
        <w:t xml:space="preserve">sub 2) di € 1.744,84 </w:t>
      </w:r>
      <w:r w:rsidR="00FF57DD">
        <w:rPr>
          <w:rFonts w:ascii="Calibri" w:hAnsi="Calibri" w:cs="Calibri"/>
          <w:b/>
          <w:sz w:val="22"/>
          <w:szCs w:val="22"/>
        </w:rPr>
        <w:t xml:space="preserve">deve </w:t>
      </w:r>
      <w:r w:rsidR="007C3B4A">
        <w:rPr>
          <w:rFonts w:ascii="Calibri" w:hAnsi="Calibri" w:cs="Calibri"/>
          <w:b/>
          <w:sz w:val="22"/>
          <w:szCs w:val="22"/>
        </w:rPr>
        <w:t xml:space="preserve">avvenire </w:t>
      </w:r>
      <w:r w:rsidR="00803B66" w:rsidRPr="00A52DE8">
        <w:rPr>
          <w:rFonts w:ascii="Calibri" w:hAnsi="Calibri" w:cs="Calibri"/>
          <w:b/>
          <w:sz w:val="22"/>
          <w:szCs w:val="22"/>
        </w:rPr>
        <w:t>senza alcuno storno relativo ai costi bancari che restano esclusivament</w:t>
      </w:r>
      <w:r w:rsidR="00FF57DD">
        <w:rPr>
          <w:rFonts w:ascii="Calibri" w:hAnsi="Calibri" w:cs="Calibri"/>
          <w:b/>
          <w:sz w:val="22"/>
          <w:szCs w:val="22"/>
        </w:rPr>
        <w:t xml:space="preserve">e a carico della Asl di Pescara </w:t>
      </w:r>
      <w:r w:rsidR="00FF57DD">
        <w:rPr>
          <w:rFonts w:ascii="Calibri" w:hAnsi="Calibri" w:cs="Calibri"/>
          <w:sz w:val="22"/>
          <w:szCs w:val="22"/>
        </w:rPr>
        <w:t>(come richiesto dalla predetta Goodea Srl);</w:t>
      </w:r>
    </w:p>
    <w:p w:rsidR="00803B66" w:rsidRDefault="00803B66" w:rsidP="00803B66">
      <w:pPr>
        <w:pStyle w:val="Paragrafoelenco"/>
        <w:rPr>
          <w:rFonts w:ascii="Calibri" w:hAnsi="Calibri" w:cs="Calibri"/>
          <w:sz w:val="22"/>
          <w:szCs w:val="22"/>
        </w:rPr>
      </w:pPr>
    </w:p>
    <w:p w:rsidR="00964E14" w:rsidRPr="00964E14" w:rsidRDefault="00964E14" w:rsidP="00964E14">
      <w:pPr>
        <w:suppressAutoHyphens/>
        <w:overflowPunct/>
        <w:autoSpaceDE/>
        <w:autoSpaceDN/>
        <w:adjustRightInd/>
        <w:ind w:left="284"/>
        <w:jc w:val="both"/>
        <w:textAlignment w:val="auto"/>
        <w:rPr>
          <w:rFonts w:ascii="Calibri" w:hAnsi="Calibri"/>
          <w:sz w:val="22"/>
          <w:szCs w:val="22"/>
        </w:rPr>
      </w:pPr>
    </w:p>
    <w:p w:rsidR="00964E14" w:rsidRDefault="00964E14" w:rsidP="00964E14">
      <w:pPr>
        <w:pStyle w:val="Paragrafoelenco"/>
        <w:rPr>
          <w:rFonts w:ascii="Calibri" w:hAnsi="Calibri" w:cs="Calibri"/>
          <w:b/>
          <w:sz w:val="22"/>
          <w:szCs w:val="22"/>
        </w:rPr>
      </w:pPr>
    </w:p>
    <w:p w:rsidR="001E10E0" w:rsidRDefault="007A3414" w:rsidP="001E10E0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Calibri" w:hAnsi="Calibri"/>
          <w:sz w:val="22"/>
          <w:szCs w:val="22"/>
        </w:rPr>
      </w:pPr>
      <w:r w:rsidRPr="007A3414">
        <w:rPr>
          <w:rFonts w:ascii="Calibri" w:hAnsi="Calibri" w:cs="Calibri"/>
          <w:b/>
          <w:sz w:val="22"/>
          <w:szCs w:val="22"/>
        </w:rPr>
        <w:t>DI DARE ATTO</w:t>
      </w:r>
      <w:r>
        <w:rPr>
          <w:rFonts w:ascii="Calibri" w:hAnsi="Calibri" w:cs="Calibri"/>
          <w:sz w:val="22"/>
          <w:szCs w:val="22"/>
        </w:rPr>
        <w:t xml:space="preserve"> </w:t>
      </w:r>
      <w:r w:rsidR="0017762C">
        <w:rPr>
          <w:rFonts w:ascii="Calibri" w:hAnsi="Calibri" w:cs="Calibri"/>
          <w:sz w:val="22"/>
          <w:szCs w:val="22"/>
        </w:rPr>
        <w:t xml:space="preserve">che la spesa </w:t>
      </w:r>
      <w:r w:rsidR="007C3B4A">
        <w:rPr>
          <w:rFonts w:ascii="Calibri" w:hAnsi="Calibri" w:cs="Calibri"/>
          <w:sz w:val="22"/>
          <w:szCs w:val="22"/>
        </w:rPr>
        <w:t xml:space="preserve">grava sulla voce di conto </w:t>
      </w:r>
      <w:r w:rsidR="00133362">
        <w:rPr>
          <w:rFonts w:ascii="Calibri" w:hAnsi="Calibri" w:cs="Calibri"/>
          <w:sz w:val="22"/>
          <w:szCs w:val="22"/>
        </w:rPr>
        <w:t xml:space="preserve">01.01.02.10.01 del Bilancio 2019 e </w:t>
      </w:r>
      <w:r w:rsidR="0017762C">
        <w:rPr>
          <w:rFonts w:ascii="Calibri" w:hAnsi="Calibri"/>
          <w:sz w:val="22"/>
          <w:szCs w:val="22"/>
        </w:rPr>
        <w:t>trova capienza nel Quadro Economico dell’intervento “</w:t>
      </w:r>
      <w:r w:rsidR="0017762C">
        <w:rPr>
          <w:rFonts w:ascii="Calibri" w:hAnsi="Calibri" w:cs="Calibri"/>
          <w:i/>
          <w:sz w:val="22"/>
          <w:szCs w:val="22"/>
        </w:rPr>
        <w:t xml:space="preserve">“Progettazione ed Esecuzione dei Lavori di Ristrutturazione e Messa a Norma del P.O. di Pescara Santo Spirito, nonché la Fornitura di Apparecchiature e Attrezzature, sulla base di Progetto Preliminare” </w:t>
      </w:r>
      <w:r w:rsidR="0017762C" w:rsidRPr="002F318B">
        <w:rPr>
          <w:rFonts w:ascii="Calibri" w:hAnsi="Calibri" w:cs="Calibri"/>
          <w:b/>
          <w:sz w:val="22"/>
          <w:szCs w:val="22"/>
        </w:rPr>
        <w:t>(cd. reingegnerizzazione</w:t>
      </w:r>
      <w:r w:rsidR="0017762C">
        <w:rPr>
          <w:rFonts w:ascii="Calibri" w:hAnsi="Calibri" w:cs="Calibri"/>
          <w:i/>
          <w:sz w:val="22"/>
          <w:szCs w:val="22"/>
        </w:rPr>
        <w:t xml:space="preserve"> </w:t>
      </w:r>
      <w:r w:rsidR="0017762C">
        <w:rPr>
          <w:rFonts w:ascii="Calibri" w:hAnsi="Calibri" w:cs="Calibri"/>
          <w:b/>
          <w:sz w:val="22"/>
          <w:szCs w:val="22"/>
        </w:rPr>
        <w:t xml:space="preserve">del P.O. di Pescara), </w:t>
      </w:r>
      <w:r w:rsidR="0017762C">
        <w:rPr>
          <w:rFonts w:ascii="Calibri" w:hAnsi="Calibri" w:cs="Calibri"/>
          <w:sz w:val="22"/>
          <w:szCs w:val="22"/>
        </w:rPr>
        <w:t>aggiudicato con Delibera n. 68/25.01.2016, già previsto nel piano triennale degli investimenti 2019-2021 di cui a Delibera N. 1328/30.11.2018;</w:t>
      </w:r>
    </w:p>
    <w:p w:rsidR="001E10E0" w:rsidRDefault="001E10E0" w:rsidP="001E10E0">
      <w:pPr>
        <w:pStyle w:val="Paragrafoelenco"/>
        <w:rPr>
          <w:rFonts w:ascii="Calibri" w:hAnsi="Calibri"/>
          <w:b/>
          <w:sz w:val="22"/>
          <w:szCs w:val="22"/>
        </w:rPr>
      </w:pPr>
    </w:p>
    <w:p w:rsidR="00345578" w:rsidRDefault="00E53C05" w:rsidP="00345578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Calibri" w:hAnsi="Calibri"/>
          <w:sz w:val="22"/>
          <w:szCs w:val="22"/>
        </w:rPr>
      </w:pPr>
      <w:r w:rsidRPr="00F20ABE">
        <w:rPr>
          <w:rFonts w:asciiTheme="minorHAnsi" w:hAnsiTheme="minorHAnsi" w:cstheme="minorHAnsi"/>
          <w:b/>
          <w:sz w:val="22"/>
          <w:szCs w:val="22"/>
        </w:rPr>
        <w:t xml:space="preserve">DI TRASMETTERE </w:t>
      </w:r>
      <w:r w:rsidRPr="00F20ABE">
        <w:rPr>
          <w:rFonts w:asciiTheme="minorHAnsi" w:hAnsiTheme="minorHAnsi" w:cstheme="minorHAnsi"/>
          <w:sz w:val="22"/>
          <w:szCs w:val="22"/>
        </w:rPr>
        <w:t xml:space="preserve">il </w:t>
      </w:r>
      <w:r w:rsidR="0087225D" w:rsidRPr="00F20ABE">
        <w:rPr>
          <w:rFonts w:asciiTheme="minorHAnsi" w:hAnsiTheme="minorHAnsi" w:cstheme="minorHAnsi"/>
          <w:sz w:val="22"/>
          <w:szCs w:val="22"/>
        </w:rPr>
        <w:t>presente provvediment</w:t>
      </w:r>
      <w:r w:rsidR="001351EB" w:rsidRPr="00F20ABE">
        <w:rPr>
          <w:rFonts w:asciiTheme="minorHAnsi" w:hAnsiTheme="minorHAnsi" w:cstheme="minorHAnsi"/>
          <w:sz w:val="22"/>
          <w:szCs w:val="22"/>
        </w:rPr>
        <w:t xml:space="preserve">o </w:t>
      </w:r>
      <w:r w:rsidR="005D1749">
        <w:rPr>
          <w:rFonts w:asciiTheme="minorHAnsi" w:hAnsiTheme="minorHAnsi" w:cstheme="minorHAnsi"/>
          <w:sz w:val="22"/>
          <w:szCs w:val="22"/>
        </w:rPr>
        <w:t xml:space="preserve">anche alla </w:t>
      </w:r>
      <w:r w:rsidR="00843323">
        <w:rPr>
          <w:rFonts w:asciiTheme="minorHAnsi" w:hAnsiTheme="minorHAnsi" w:cstheme="minorHAnsi"/>
          <w:sz w:val="22"/>
          <w:szCs w:val="22"/>
        </w:rPr>
        <w:t xml:space="preserve">UOC Bilancio e Gestione Economica e Finanziaria e alla </w:t>
      </w:r>
      <w:r w:rsidR="005D1749">
        <w:rPr>
          <w:rFonts w:asciiTheme="minorHAnsi" w:hAnsiTheme="minorHAnsi" w:cstheme="minorHAnsi"/>
          <w:sz w:val="22"/>
          <w:szCs w:val="22"/>
        </w:rPr>
        <w:t>UOSD “Progettazioni e Nuove R</w:t>
      </w:r>
      <w:r w:rsidR="00843323">
        <w:rPr>
          <w:rFonts w:asciiTheme="minorHAnsi" w:hAnsiTheme="minorHAnsi" w:cstheme="minorHAnsi"/>
          <w:sz w:val="22"/>
          <w:szCs w:val="22"/>
        </w:rPr>
        <w:t xml:space="preserve">ealizzazioni” per gli </w:t>
      </w:r>
      <w:r w:rsidR="005D1749">
        <w:rPr>
          <w:rFonts w:asciiTheme="minorHAnsi" w:hAnsiTheme="minorHAnsi" w:cstheme="minorHAnsi"/>
          <w:sz w:val="22"/>
          <w:szCs w:val="22"/>
        </w:rPr>
        <w:t>adempimenti di competenza;</w:t>
      </w:r>
    </w:p>
    <w:p w:rsidR="00345578" w:rsidRDefault="00345578" w:rsidP="00345578">
      <w:pPr>
        <w:pStyle w:val="Paragrafoelenco"/>
        <w:rPr>
          <w:rFonts w:ascii="Calibri" w:hAnsi="Calibri"/>
          <w:sz w:val="22"/>
          <w:szCs w:val="22"/>
        </w:rPr>
      </w:pPr>
    </w:p>
    <w:p w:rsidR="00345578" w:rsidRDefault="00345578" w:rsidP="00345578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Calibri" w:hAnsi="Calibri"/>
          <w:sz w:val="22"/>
          <w:szCs w:val="22"/>
        </w:rPr>
      </w:pPr>
      <w:r w:rsidRPr="003F5EC3">
        <w:rPr>
          <w:rFonts w:ascii="Calibri" w:hAnsi="Calibri"/>
          <w:b/>
          <w:sz w:val="22"/>
          <w:szCs w:val="22"/>
        </w:rPr>
        <w:t>LA PUBBLICAZIONE</w:t>
      </w:r>
      <w:r>
        <w:rPr>
          <w:rFonts w:ascii="Calibri" w:hAnsi="Calibri"/>
          <w:sz w:val="22"/>
          <w:szCs w:val="22"/>
        </w:rPr>
        <w:t xml:space="preserve"> del presente provvedimento ai sensi art. 33/2013 e art. 29, D. </w:t>
      </w:r>
      <w:proofErr w:type="spellStart"/>
      <w:r>
        <w:rPr>
          <w:rFonts w:ascii="Calibri" w:hAnsi="Calibri"/>
          <w:sz w:val="22"/>
          <w:szCs w:val="22"/>
        </w:rPr>
        <w:t>Lgs</w:t>
      </w:r>
      <w:proofErr w:type="spellEnd"/>
      <w:r>
        <w:rPr>
          <w:rFonts w:ascii="Calibri" w:hAnsi="Calibri"/>
          <w:sz w:val="22"/>
          <w:szCs w:val="22"/>
        </w:rPr>
        <w:t>. n. 50/18.04.2016;</w:t>
      </w:r>
    </w:p>
    <w:p w:rsidR="00345578" w:rsidRPr="00345578" w:rsidRDefault="00345578" w:rsidP="00345578">
      <w:p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</w:p>
    <w:p w:rsidR="003007A2" w:rsidRPr="00411832" w:rsidRDefault="00131820" w:rsidP="00411832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 ESECUTORIETA’ IMMEDIATA </w:t>
      </w:r>
      <w:r>
        <w:rPr>
          <w:rFonts w:ascii="Calibri" w:hAnsi="Calibri"/>
          <w:sz w:val="22"/>
          <w:szCs w:val="22"/>
        </w:rPr>
        <w:t>del presente provvedimento, in quanto si deve procedere con sollecitudine alla pubblicazione del Bando di gara sulla G.U.R.I.;</w:t>
      </w:r>
      <w:r w:rsidR="00276928">
        <w:rPr>
          <w:rFonts w:ascii="Calibri" w:hAnsi="Calibri"/>
          <w:sz w:val="22"/>
          <w:szCs w:val="22"/>
        </w:rPr>
        <w:t xml:space="preserve"> </w:t>
      </w:r>
    </w:p>
    <w:sectPr w:rsidR="003007A2" w:rsidRPr="00411832" w:rsidSect="00964E14">
      <w:pgSz w:w="23814" w:h="16840" w:orient="landscape" w:code="8"/>
      <w:pgMar w:top="1276" w:right="1842" w:bottom="851" w:left="1276" w:header="249" w:footer="249" w:gutter="0"/>
      <w:cols w:num="2" w:space="720" w:equalWidth="0">
        <w:col w:w="9497" w:space="2268"/>
        <w:col w:w="8931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7D668C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6179C"/>
    <w:multiLevelType w:val="hybridMultilevel"/>
    <w:tmpl w:val="29D41B3C"/>
    <w:lvl w:ilvl="0" w:tplc="20468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24928"/>
    <w:multiLevelType w:val="hybridMultilevel"/>
    <w:tmpl w:val="D3D67A22"/>
    <w:lvl w:ilvl="0" w:tplc="F13C4B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4476B7"/>
    <w:multiLevelType w:val="hybridMultilevel"/>
    <w:tmpl w:val="2A2073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24E6"/>
    <w:multiLevelType w:val="hybridMultilevel"/>
    <w:tmpl w:val="32C638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E4A02"/>
    <w:multiLevelType w:val="hybridMultilevel"/>
    <w:tmpl w:val="DFA665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E5744"/>
    <w:multiLevelType w:val="hybridMultilevel"/>
    <w:tmpl w:val="C28CF6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6047C"/>
    <w:multiLevelType w:val="multilevel"/>
    <w:tmpl w:val="581CBB6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231B1"/>
    <w:multiLevelType w:val="hybridMultilevel"/>
    <w:tmpl w:val="69E61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52617"/>
    <w:multiLevelType w:val="hybridMultilevel"/>
    <w:tmpl w:val="1338BD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73BD2"/>
    <w:multiLevelType w:val="hybridMultilevel"/>
    <w:tmpl w:val="DBC487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03862"/>
    <w:multiLevelType w:val="hybridMultilevel"/>
    <w:tmpl w:val="6E4E0E42"/>
    <w:lvl w:ilvl="0" w:tplc="05A4CA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07104"/>
    <w:multiLevelType w:val="hybridMultilevel"/>
    <w:tmpl w:val="00C4CA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  <w:num w:numId="12">
    <w:abstractNumId w:val="12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49"/>
    <w:rsid w:val="0000038C"/>
    <w:rsid w:val="00000B44"/>
    <w:rsid w:val="00005FC0"/>
    <w:rsid w:val="00006677"/>
    <w:rsid w:val="0000669B"/>
    <w:rsid w:val="00011B07"/>
    <w:rsid w:val="00013E58"/>
    <w:rsid w:val="00014152"/>
    <w:rsid w:val="00026AEF"/>
    <w:rsid w:val="00030D15"/>
    <w:rsid w:val="00031E94"/>
    <w:rsid w:val="00035194"/>
    <w:rsid w:val="000357C3"/>
    <w:rsid w:val="00036CCD"/>
    <w:rsid w:val="00044623"/>
    <w:rsid w:val="000455B1"/>
    <w:rsid w:val="000476CB"/>
    <w:rsid w:val="0005038E"/>
    <w:rsid w:val="00063D30"/>
    <w:rsid w:val="0006609D"/>
    <w:rsid w:val="00072BD9"/>
    <w:rsid w:val="000742DB"/>
    <w:rsid w:val="00075B51"/>
    <w:rsid w:val="000768AB"/>
    <w:rsid w:val="0007693B"/>
    <w:rsid w:val="00085ED0"/>
    <w:rsid w:val="00090B39"/>
    <w:rsid w:val="000A7B49"/>
    <w:rsid w:val="000B4786"/>
    <w:rsid w:val="000B48B7"/>
    <w:rsid w:val="000B6D92"/>
    <w:rsid w:val="000C1FA6"/>
    <w:rsid w:val="000C31BC"/>
    <w:rsid w:val="000C3E0B"/>
    <w:rsid w:val="000C7DE4"/>
    <w:rsid w:val="000D01E5"/>
    <w:rsid w:val="000D059C"/>
    <w:rsid w:val="000D0FEE"/>
    <w:rsid w:val="000D2FB0"/>
    <w:rsid w:val="000D4E0C"/>
    <w:rsid w:val="000E0A47"/>
    <w:rsid w:val="000E229C"/>
    <w:rsid w:val="000E2E60"/>
    <w:rsid w:val="000E3401"/>
    <w:rsid w:val="000E6705"/>
    <w:rsid w:val="000E7A2A"/>
    <w:rsid w:val="000F157E"/>
    <w:rsid w:val="000F3A27"/>
    <w:rsid w:val="000F4347"/>
    <w:rsid w:val="00104723"/>
    <w:rsid w:val="00121A6E"/>
    <w:rsid w:val="00122BC2"/>
    <w:rsid w:val="00126996"/>
    <w:rsid w:val="00131820"/>
    <w:rsid w:val="001320F0"/>
    <w:rsid w:val="00133362"/>
    <w:rsid w:val="00133F47"/>
    <w:rsid w:val="00134D66"/>
    <w:rsid w:val="001351EB"/>
    <w:rsid w:val="00140CD6"/>
    <w:rsid w:val="00140E23"/>
    <w:rsid w:val="0014152D"/>
    <w:rsid w:val="00141D00"/>
    <w:rsid w:val="001420CD"/>
    <w:rsid w:val="0015038E"/>
    <w:rsid w:val="0015779E"/>
    <w:rsid w:val="00163008"/>
    <w:rsid w:val="001632B2"/>
    <w:rsid w:val="001641D6"/>
    <w:rsid w:val="00165129"/>
    <w:rsid w:val="001665D8"/>
    <w:rsid w:val="00166CBD"/>
    <w:rsid w:val="00167D57"/>
    <w:rsid w:val="00170F3B"/>
    <w:rsid w:val="001748D0"/>
    <w:rsid w:val="0017762C"/>
    <w:rsid w:val="001801FB"/>
    <w:rsid w:val="00186A00"/>
    <w:rsid w:val="00191EED"/>
    <w:rsid w:val="00193677"/>
    <w:rsid w:val="001944F9"/>
    <w:rsid w:val="0019789B"/>
    <w:rsid w:val="001A5262"/>
    <w:rsid w:val="001A7E59"/>
    <w:rsid w:val="001B0351"/>
    <w:rsid w:val="001B32F0"/>
    <w:rsid w:val="001B5A4B"/>
    <w:rsid w:val="001C21C0"/>
    <w:rsid w:val="001C39C7"/>
    <w:rsid w:val="001C7DBF"/>
    <w:rsid w:val="001D210C"/>
    <w:rsid w:val="001D2A92"/>
    <w:rsid w:val="001D3951"/>
    <w:rsid w:val="001D5CCF"/>
    <w:rsid w:val="001D76BB"/>
    <w:rsid w:val="001E10E0"/>
    <w:rsid w:val="001E37EB"/>
    <w:rsid w:val="001E53F1"/>
    <w:rsid w:val="001F0B2D"/>
    <w:rsid w:val="001F1A62"/>
    <w:rsid w:val="001F3F60"/>
    <w:rsid w:val="001F5D61"/>
    <w:rsid w:val="0020536D"/>
    <w:rsid w:val="00206752"/>
    <w:rsid w:val="0021104F"/>
    <w:rsid w:val="002113CE"/>
    <w:rsid w:val="0021358B"/>
    <w:rsid w:val="00221A6E"/>
    <w:rsid w:val="0022565F"/>
    <w:rsid w:val="002302B5"/>
    <w:rsid w:val="002317C0"/>
    <w:rsid w:val="0023209A"/>
    <w:rsid w:val="00235324"/>
    <w:rsid w:val="00244DAC"/>
    <w:rsid w:val="002457E5"/>
    <w:rsid w:val="002469A5"/>
    <w:rsid w:val="00246F1F"/>
    <w:rsid w:val="002473AE"/>
    <w:rsid w:val="0024786C"/>
    <w:rsid w:val="00253C3B"/>
    <w:rsid w:val="00255E57"/>
    <w:rsid w:val="00256377"/>
    <w:rsid w:val="00256B08"/>
    <w:rsid w:val="002612C2"/>
    <w:rsid w:val="00262D33"/>
    <w:rsid w:val="00264E27"/>
    <w:rsid w:val="002676A5"/>
    <w:rsid w:val="00271D3B"/>
    <w:rsid w:val="00274C28"/>
    <w:rsid w:val="00276928"/>
    <w:rsid w:val="00277BA2"/>
    <w:rsid w:val="00284132"/>
    <w:rsid w:val="00284B5F"/>
    <w:rsid w:val="002905B4"/>
    <w:rsid w:val="002979CF"/>
    <w:rsid w:val="002A24F9"/>
    <w:rsid w:val="002B0FB9"/>
    <w:rsid w:val="002B354D"/>
    <w:rsid w:val="002B4CC6"/>
    <w:rsid w:val="002B599A"/>
    <w:rsid w:val="002C11F3"/>
    <w:rsid w:val="002C1DE5"/>
    <w:rsid w:val="002C7A94"/>
    <w:rsid w:val="002D239E"/>
    <w:rsid w:val="002D299C"/>
    <w:rsid w:val="002E2B34"/>
    <w:rsid w:val="002E3D36"/>
    <w:rsid w:val="002E44F2"/>
    <w:rsid w:val="002E529A"/>
    <w:rsid w:val="002E6CAF"/>
    <w:rsid w:val="002E7DC7"/>
    <w:rsid w:val="002E7F57"/>
    <w:rsid w:val="002F318B"/>
    <w:rsid w:val="002F4685"/>
    <w:rsid w:val="003007A2"/>
    <w:rsid w:val="00310D3E"/>
    <w:rsid w:val="00317F99"/>
    <w:rsid w:val="0032098D"/>
    <w:rsid w:val="00320CCD"/>
    <w:rsid w:val="0032104B"/>
    <w:rsid w:val="0032394E"/>
    <w:rsid w:val="00324B9E"/>
    <w:rsid w:val="003253EF"/>
    <w:rsid w:val="00331726"/>
    <w:rsid w:val="00333CEB"/>
    <w:rsid w:val="00341DB6"/>
    <w:rsid w:val="003427EB"/>
    <w:rsid w:val="003441CB"/>
    <w:rsid w:val="00345578"/>
    <w:rsid w:val="00346101"/>
    <w:rsid w:val="003466E5"/>
    <w:rsid w:val="00346C77"/>
    <w:rsid w:val="003520B3"/>
    <w:rsid w:val="003529F6"/>
    <w:rsid w:val="003539D5"/>
    <w:rsid w:val="0036242C"/>
    <w:rsid w:val="00362643"/>
    <w:rsid w:val="003652CF"/>
    <w:rsid w:val="00373866"/>
    <w:rsid w:val="00374794"/>
    <w:rsid w:val="00376140"/>
    <w:rsid w:val="00382161"/>
    <w:rsid w:val="00383A1D"/>
    <w:rsid w:val="0038419C"/>
    <w:rsid w:val="00390396"/>
    <w:rsid w:val="00395CE8"/>
    <w:rsid w:val="003A116A"/>
    <w:rsid w:val="003A16CD"/>
    <w:rsid w:val="003A2B3A"/>
    <w:rsid w:val="003B43AC"/>
    <w:rsid w:val="003B5DE4"/>
    <w:rsid w:val="003B6D22"/>
    <w:rsid w:val="003C339B"/>
    <w:rsid w:val="003C6F6B"/>
    <w:rsid w:val="003E1F7D"/>
    <w:rsid w:val="003E3935"/>
    <w:rsid w:val="003F306A"/>
    <w:rsid w:val="003F3581"/>
    <w:rsid w:val="003F4869"/>
    <w:rsid w:val="003F5EC3"/>
    <w:rsid w:val="003F6B89"/>
    <w:rsid w:val="004019A6"/>
    <w:rsid w:val="0040240F"/>
    <w:rsid w:val="00403278"/>
    <w:rsid w:val="0040418B"/>
    <w:rsid w:val="00405482"/>
    <w:rsid w:val="00407253"/>
    <w:rsid w:val="0041156D"/>
    <w:rsid w:val="00411832"/>
    <w:rsid w:val="00414C1C"/>
    <w:rsid w:val="00417365"/>
    <w:rsid w:val="0042144D"/>
    <w:rsid w:val="00427856"/>
    <w:rsid w:val="00433B68"/>
    <w:rsid w:val="00434C96"/>
    <w:rsid w:val="004366BE"/>
    <w:rsid w:val="00443603"/>
    <w:rsid w:val="0044487F"/>
    <w:rsid w:val="00444BD4"/>
    <w:rsid w:val="00452E7E"/>
    <w:rsid w:val="00454F5D"/>
    <w:rsid w:val="004552A1"/>
    <w:rsid w:val="00456E6D"/>
    <w:rsid w:val="004617F9"/>
    <w:rsid w:val="00467B93"/>
    <w:rsid w:val="00471333"/>
    <w:rsid w:val="004749D7"/>
    <w:rsid w:val="00475016"/>
    <w:rsid w:val="00475FF0"/>
    <w:rsid w:val="00477778"/>
    <w:rsid w:val="0048037A"/>
    <w:rsid w:val="00481DBF"/>
    <w:rsid w:val="00482AC4"/>
    <w:rsid w:val="00482B54"/>
    <w:rsid w:val="00487A29"/>
    <w:rsid w:val="00490E32"/>
    <w:rsid w:val="00497647"/>
    <w:rsid w:val="004A1066"/>
    <w:rsid w:val="004A1F59"/>
    <w:rsid w:val="004A4E32"/>
    <w:rsid w:val="004B144C"/>
    <w:rsid w:val="004B1544"/>
    <w:rsid w:val="004B3FB7"/>
    <w:rsid w:val="004B50BF"/>
    <w:rsid w:val="004B593B"/>
    <w:rsid w:val="004C018B"/>
    <w:rsid w:val="004C1EEA"/>
    <w:rsid w:val="004C208B"/>
    <w:rsid w:val="004C3028"/>
    <w:rsid w:val="004C683D"/>
    <w:rsid w:val="004D00E3"/>
    <w:rsid w:val="004D2382"/>
    <w:rsid w:val="004D6DC2"/>
    <w:rsid w:val="004F15EF"/>
    <w:rsid w:val="004F658A"/>
    <w:rsid w:val="004F7713"/>
    <w:rsid w:val="00501F3F"/>
    <w:rsid w:val="00506641"/>
    <w:rsid w:val="0051126A"/>
    <w:rsid w:val="00522B2E"/>
    <w:rsid w:val="005234DD"/>
    <w:rsid w:val="0052602F"/>
    <w:rsid w:val="00530662"/>
    <w:rsid w:val="0053087A"/>
    <w:rsid w:val="00532EAE"/>
    <w:rsid w:val="00534082"/>
    <w:rsid w:val="00534779"/>
    <w:rsid w:val="005402D5"/>
    <w:rsid w:val="00547B4E"/>
    <w:rsid w:val="005501A3"/>
    <w:rsid w:val="00550ABF"/>
    <w:rsid w:val="005544DF"/>
    <w:rsid w:val="00554A3B"/>
    <w:rsid w:val="0055500A"/>
    <w:rsid w:val="00556AF8"/>
    <w:rsid w:val="005601B5"/>
    <w:rsid w:val="00560B4A"/>
    <w:rsid w:val="00562D16"/>
    <w:rsid w:val="00566621"/>
    <w:rsid w:val="00566B2A"/>
    <w:rsid w:val="0057400B"/>
    <w:rsid w:val="00574A16"/>
    <w:rsid w:val="00574AEB"/>
    <w:rsid w:val="00581B33"/>
    <w:rsid w:val="00584D11"/>
    <w:rsid w:val="005851F8"/>
    <w:rsid w:val="0058667F"/>
    <w:rsid w:val="00593A89"/>
    <w:rsid w:val="005A0CA1"/>
    <w:rsid w:val="005A4CA0"/>
    <w:rsid w:val="005A75D3"/>
    <w:rsid w:val="005B5F73"/>
    <w:rsid w:val="005B6781"/>
    <w:rsid w:val="005C1B71"/>
    <w:rsid w:val="005D0A0A"/>
    <w:rsid w:val="005D1749"/>
    <w:rsid w:val="005D63DE"/>
    <w:rsid w:val="005D7E04"/>
    <w:rsid w:val="005D7E3C"/>
    <w:rsid w:val="005E0E5B"/>
    <w:rsid w:val="005E36A6"/>
    <w:rsid w:val="005E481F"/>
    <w:rsid w:val="005E56EF"/>
    <w:rsid w:val="005E77B1"/>
    <w:rsid w:val="005F56F8"/>
    <w:rsid w:val="005F7FF9"/>
    <w:rsid w:val="00602560"/>
    <w:rsid w:val="006038FB"/>
    <w:rsid w:val="00603E04"/>
    <w:rsid w:val="00603E3A"/>
    <w:rsid w:val="006074A5"/>
    <w:rsid w:val="00607707"/>
    <w:rsid w:val="0061451F"/>
    <w:rsid w:val="0062329F"/>
    <w:rsid w:val="00643C27"/>
    <w:rsid w:val="0064419B"/>
    <w:rsid w:val="00655063"/>
    <w:rsid w:val="0065564C"/>
    <w:rsid w:val="006556E7"/>
    <w:rsid w:val="00665769"/>
    <w:rsid w:val="00670D47"/>
    <w:rsid w:val="00672247"/>
    <w:rsid w:val="00680B44"/>
    <w:rsid w:val="006829BF"/>
    <w:rsid w:val="00683823"/>
    <w:rsid w:val="00686578"/>
    <w:rsid w:val="00693358"/>
    <w:rsid w:val="006A1AB0"/>
    <w:rsid w:val="006A20A2"/>
    <w:rsid w:val="006A2958"/>
    <w:rsid w:val="006A5954"/>
    <w:rsid w:val="006B00C0"/>
    <w:rsid w:val="006B0320"/>
    <w:rsid w:val="006B0ED5"/>
    <w:rsid w:val="006B2A2D"/>
    <w:rsid w:val="006B31E2"/>
    <w:rsid w:val="006B704D"/>
    <w:rsid w:val="006C6DB2"/>
    <w:rsid w:val="006D1BC3"/>
    <w:rsid w:val="006D6B6C"/>
    <w:rsid w:val="006D6E82"/>
    <w:rsid w:val="006E20FA"/>
    <w:rsid w:val="006E4D15"/>
    <w:rsid w:val="006E5403"/>
    <w:rsid w:val="006E6A35"/>
    <w:rsid w:val="006E7A95"/>
    <w:rsid w:val="006F41A7"/>
    <w:rsid w:val="006F483C"/>
    <w:rsid w:val="006F5C2B"/>
    <w:rsid w:val="006F706F"/>
    <w:rsid w:val="006F741E"/>
    <w:rsid w:val="00701530"/>
    <w:rsid w:val="00701C2B"/>
    <w:rsid w:val="0070641C"/>
    <w:rsid w:val="0070713D"/>
    <w:rsid w:val="00710C17"/>
    <w:rsid w:val="00711AF4"/>
    <w:rsid w:val="00720826"/>
    <w:rsid w:val="00723AA7"/>
    <w:rsid w:val="00724C2C"/>
    <w:rsid w:val="007259BA"/>
    <w:rsid w:val="007267DD"/>
    <w:rsid w:val="00732404"/>
    <w:rsid w:val="0074682D"/>
    <w:rsid w:val="00746B53"/>
    <w:rsid w:val="00752DA8"/>
    <w:rsid w:val="007535DE"/>
    <w:rsid w:val="00753720"/>
    <w:rsid w:val="007555AA"/>
    <w:rsid w:val="007621BC"/>
    <w:rsid w:val="00763BC9"/>
    <w:rsid w:val="00767F7E"/>
    <w:rsid w:val="00773332"/>
    <w:rsid w:val="00774D68"/>
    <w:rsid w:val="00782150"/>
    <w:rsid w:val="00786658"/>
    <w:rsid w:val="0078727A"/>
    <w:rsid w:val="007900A7"/>
    <w:rsid w:val="00791A81"/>
    <w:rsid w:val="007A3414"/>
    <w:rsid w:val="007A4A84"/>
    <w:rsid w:val="007A6717"/>
    <w:rsid w:val="007A709A"/>
    <w:rsid w:val="007A7A91"/>
    <w:rsid w:val="007B067B"/>
    <w:rsid w:val="007B287B"/>
    <w:rsid w:val="007B2B25"/>
    <w:rsid w:val="007B703F"/>
    <w:rsid w:val="007C22B8"/>
    <w:rsid w:val="007C3056"/>
    <w:rsid w:val="007C3B4A"/>
    <w:rsid w:val="007C462E"/>
    <w:rsid w:val="007C4645"/>
    <w:rsid w:val="007D0C56"/>
    <w:rsid w:val="007D20F9"/>
    <w:rsid w:val="007D56CB"/>
    <w:rsid w:val="007D68E9"/>
    <w:rsid w:val="007D7217"/>
    <w:rsid w:val="007D79C2"/>
    <w:rsid w:val="007E6E73"/>
    <w:rsid w:val="007E78FE"/>
    <w:rsid w:val="0080226C"/>
    <w:rsid w:val="00803B66"/>
    <w:rsid w:val="00803E9E"/>
    <w:rsid w:val="0080446F"/>
    <w:rsid w:val="00804E65"/>
    <w:rsid w:val="00811264"/>
    <w:rsid w:val="0081173F"/>
    <w:rsid w:val="00813F17"/>
    <w:rsid w:val="008140A5"/>
    <w:rsid w:val="00817B55"/>
    <w:rsid w:val="00820745"/>
    <w:rsid w:val="00825D69"/>
    <w:rsid w:val="00830E23"/>
    <w:rsid w:val="00832FD1"/>
    <w:rsid w:val="00834BF0"/>
    <w:rsid w:val="00836033"/>
    <w:rsid w:val="00837EDE"/>
    <w:rsid w:val="00843323"/>
    <w:rsid w:val="008523FB"/>
    <w:rsid w:val="0085601D"/>
    <w:rsid w:val="00860629"/>
    <w:rsid w:val="0087225D"/>
    <w:rsid w:val="00872D2D"/>
    <w:rsid w:val="0087577E"/>
    <w:rsid w:val="00876C51"/>
    <w:rsid w:val="00877536"/>
    <w:rsid w:val="008827DC"/>
    <w:rsid w:val="00885879"/>
    <w:rsid w:val="00885DBE"/>
    <w:rsid w:val="0089019D"/>
    <w:rsid w:val="008901BF"/>
    <w:rsid w:val="00890ECD"/>
    <w:rsid w:val="00892660"/>
    <w:rsid w:val="00897260"/>
    <w:rsid w:val="008A29DF"/>
    <w:rsid w:val="008A5760"/>
    <w:rsid w:val="008B39B4"/>
    <w:rsid w:val="008B4108"/>
    <w:rsid w:val="008B55F8"/>
    <w:rsid w:val="008B71A8"/>
    <w:rsid w:val="008C6C04"/>
    <w:rsid w:val="008D05FB"/>
    <w:rsid w:val="008D61D3"/>
    <w:rsid w:val="008D74AE"/>
    <w:rsid w:val="008E4D70"/>
    <w:rsid w:val="008E5F48"/>
    <w:rsid w:val="008E6412"/>
    <w:rsid w:val="008E7433"/>
    <w:rsid w:val="008E7D6D"/>
    <w:rsid w:val="008F1C10"/>
    <w:rsid w:val="008F765A"/>
    <w:rsid w:val="008F7F86"/>
    <w:rsid w:val="0090368F"/>
    <w:rsid w:val="00906419"/>
    <w:rsid w:val="009113E7"/>
    <w:rsid w:val="009117A3"/>
    <w:rsid w:val="00920D1E"/>
    <w:rsid w:val="00924C6D"/>
    <w:rsid w:val="00924CEA"/>
    <w:rsid w:val="00924EB9"/>
    <w:rsid w:val="00925DF3"/>
    <w:rsid w:val="009279E1"/>
    <w:rsid w:val="00937702"/>
    <w:rsid w:val="0094000B"/>
    <w:rsid w:val="00943EF4"/>
    <w:rsid w:val="0094699F"/>
    <w:rsid w:val="00950591"/>
    <w:rsid w:val="0095152A"/>
    <w:rsid w:val="0095338E"/>
    <w:rsid w:val="00955F2A"/>
    <w:rsid w:val="00956D18"/>
    <w:rsid w:val="00956FAE"/>
    <w:rsid w:val="00957B2D"/>
    <w:rsid w:val="009639A7"/>
    <w:rsid w:val="00963D19"/>
    <w:rsid w:val="00964E14"/>
    <w:rsid w:val="00966C7F"/>
    <w:rsid w:val="0096790B"/>
    <w:rsid w:val="009751C9"/>
    <w:rsid w:val="00977A0F"/>
    <w:rsid w:val="00984492"/>
    <w:rsid w:val="00987239"/>
    <w:rsid w:val="0099021A"/>
    <w:rsid w:val="009A0E18"/>
    <w:rsid w:val="009A4E82"/>
    <w:rsid w:val="009A78A1"/>
    <w:rsid w:val="009B3309"/>
    <w:rsid w:val="009B34EC"/>
    <w:rsid w:val="009B4A39"/>
    <w:rsid w:val="009C3BE1"/>
    <w:rsid w:val="009C4A52"/>
    <w:rsid w:val="009D0E52"/>
    <w:rsid w:val="009D3DDD"/>
    <w:rsid w:val="009D5B42"/>
    <w:rsid w:val="009D63EF"/>
    <w:rsid w:val="009D6623"/>
    <w:rsid w:val="009E0F3A"/>
    <w:rsid w:val="009E1F6C"/>
    <w:rsid w:val="009E3146"/>
    <w:rsid w:val="009E64E8"/>
    <w:rsid w:val="009F2192"/>
    <w:rsid w:val="009F2F09"/>
    <w:rsid w:val="009F6233"/>
    <w:rsid w:val="009F71EA"/>
    <w:rsid w:val="00A026E5"/>
    <w:rsid w:val="00A04B87"/>
    <w:rsid w:val="00A12459"/>
    <w:rsid w:val="00A14CD7"/>
    <w:rsid w:val="00A15128"/>
    <w:rsid w:val="00A1738C"/>
    <w:rsid w:val="00A17CF6"/>
    <w:rsid w:val="00A2064A"/>
    <w:rsid w:val="00A221DD"/>
    <w:rsid w:val="00A24DA7"/>
    <w:rsid w:val="00A3769F"/>
    <w:rsid w:val="00A4103E"/>
    <w:rsid w:val="00A42DC7"/>
    <w:rsid w:val="00A45912"/>
    <w:rsid w:val="00A507F0"/>
    <w:rsid w:val="00A52DE8"/>
    <w:rsid w:val="00A55475"/>
    <w:rsid w:val="00A55AC5"/>
    <w:rsid w:val="00A62867"/>
    <w:rsid w:val="00A65A5C"/>
    <w:rsid w:val="00A703CD"/>
    <w:rsid w:val="00A72494"/>
    <w:rsid w:val="00A7664F"/>
    <w:rsid w:val="00A82363"/>
    <w:rsid w:val="00A90249"/>
    <w:rsid w:val="00A91289"/>
    <w:rsid w:val="00A92753"/>
    <w:rsid w:val="00A92B53"/>
    <w:rsid w:val="00A97E92"/>
    <w:rsid w:val="00AA16BF"/>
    <w:rsid w:val="00AA1AFC"/>
    <w:rsid w:val="00AA5596"/>
    <w:rsid w:val="00AA6E6A"/>
    <w:rsid w:val="00AB0694"/>
    <w:rsid w:val="00AB25B5"/>
    <w:rsid w:val="00AB4050"/>
    <w:rsid w:val="00AB5326"/>
    <w:rsid w:val="00AB543E"/>
    <w:rsid w:val="00AC0118"/>
    <w:rsid w:val="00AC2255"/>
    <w:rsid w:val="00AC2486"/>
    <w:rsid w:val="00AC7E8C"/>
    <w:rsid w:val="00AC7FDB"/>
    <w:rsid w:val="00AD0CA0"/>
    <w:rsid w:val="00AD5A7A"/>
    <w:rsid w:val="00AD7A5C"/>
    <w:rsid w:val="00AE5A9D"/>
    <w:rsid w:val="00AF3F99"/>
    <w:rsid w:val="00AF5101"/>
    <w:rsid w:val="00AF7DE1"/>
    <w:rsid w:val="00B01DB5"/>
    <w:rsid w:val="00B0243C"/>
    <w:rsid w:val="00B0368E"/>
    <w:rsid w:val="00B044E6"/>
    <w:rsid w:val="00B06AED"/>
    <w:rsid w:val="00B11D3F"/>
    <w:rsid w:val="00B179DA"/>
    <w:rsid w:val="00B25F0C"/>
    <w:rsid w:val="00B30B1D"/>
    <w:rsid w:val="00B31A44"/>
    <w:rsid w:val="00B33804"/>
    <w:rsid w:val="00B34C7C"/>
    <w:rsid w:val="00B354AE"/>
    <w:rsid w:val="00B56F6B"/>
    <w:rsid w:val="00B61CBE"/>
    <w:rsid w:val="00B62201"/>
    <w:rsid w:val="00B66CE5"/>
    <w:rsid w:val="00B707C6"/>
    <w:rsid w:val="00B75C8F"/>
    <w:rsid w:val="00B764A5"/>
    <w:rsid w:val="00B778F1"/>
    <w:rsid w:val="00B77906"/>
    <w:rsid w:val="00B80881"/>
    <w:rsid w:val="00B808A8"/>
    <w:rsid w:val="00B85DDD"/>
    <w:rsid w:val="00B865EC"/>
    <w:rsid w:val="00B92532"/>
    <w:rsid w:val="00B93363"/>
    <w:rsid w:val="00B956B9"/>
    <w:rsid w:val="00BA1189"/>
    <w:rsid w:val="00BB166B"/>
    <w:rsid w:val="00BB1EAB"/>
    <w:rsid w:val="00BB4E44"/>
    <w:rsid w:val="00BB5D88"/>
    <w:rsid w:val="00BB6EE1"/>
    <w:rsid w:val="00BB72CC"/>
    <w:rsid w:val="00BC2367"/>
    <w:rsid w:val="00BD02D7"/>
    <w:rsid w:val="00BD0C5A"/>
    <w:rsid w:val="00BD1531"/>
    <w:rsid w:val="00BD37BB"/>
    <w:rsid w:val="00BD735F"/>
    <w:rsid w:val="00BD7425"/>
    <w:rsid w:val="00BD78BC"/>
    <w:rsid w:val="00BF0C93"/>
    <w:rsid w:val="00C013BF"/>
    <w:rsid w:val="00C01F6D"/>
    <w:rsid w:val="00C02CF5"/>
    <w:rsid w:val="00C07E89"/>
    <w:rsid w:val="00C14549"/>
    <w:rsid w:val="00C1673F"/>
    <w:rsid w:val="00C32952"/>
    <w:rsid w:val="00C32DB0"/>
    <w:rsid w:val="00C34B76"/>
    <w:rsid w:val="00C43E6E"/>
    <w:rsid w:val="00C463A3"/>
    <w:rsid w:val="00C47080"/>
    <w:rsid w:val="00C6419F"/>
    <w:rsid w:val="00C65728"/>
    <w:rsid w:val="00C666AF"/>
    <w:rsid w:val="00C70B75"/>
    <w:rsid w:val="00C7190E"/>
    <w:rsid w:val="00C76896"/>
    <w:rsid w:val="00C8031F"/>
    <w:rsid w:val="00C81F40"/>
    <w:rsid w:val="00C82D05"/>
    <w:rsid w:val="00C847FB"/>
    <w:rsid w:val="00C85E72"/>
    <w:rsid w:val="00C87D61"/>
    <w:rsid w:val="00C91D54"/>
    <w:rsid w:val="00C96062"/>
    <w:rsid w:val="00C9680D"/>
    <w:rsid w:val="00CB036B"/>
    <w:rsid w:val="00CB1DE7"/>
    <w:rsid w:val="00CB28B4"/>
    <w:rsid w:val="00CB2B3E"/>
    <w:rsid w:val="00CC2A88"/>
    <w:rsid w:val="00CC2D9D"/>
    <w:rsid w:val="00CC55F8"/>
    <w:rsid w:val="00CC7429"/>
    <w:rsid w:val="00CE0807"/>
    <w:rsid w:val="00CE107F"/>
    <w:rsid w:val="00CE2B6F"/>
    <w:rsid w:val="00CE54B0"/>
    <w:rsid w:val="00CE579B"/>
    <w:rsid w:val="00CF01DD"/>
    <w:rsid w:val="00CF560E"/>
    <w:rsid w:val="00CF7256"/>
    <w:rsid w:val="00D01279"/>
    <w:rsid w:val="00D0369D"/>
    <w:rsid w:val="00D04287"/>
    <w:rsid w:val="00D05168"/>
    <w:rsid w:val="00D05DFC"/>
    <w:rsid w:val="00D155FF"/>
    <w:rsid w:val="00D15BAA"/>
    <w:rsid w:val="00D15E74"/>
    <w:rsid w:val="00D22BAB"/>
    <w:rsid w:val="00D230A3"/>
    <w:rsid w:val="00D242AF"/>
    <w:rsid w:val="00D26951"/>
    <w:rsid w:val="00D35045"/>
    <w:rsid w:val="00D351B1"/>
    <w:rsid w:val="00D366D8"/>
    <w:rsid w:val="00D41811"/>
    <w:rsid w:val="00D41A01"/>
    <w:rsid w:val="00D449AC"/>
    <w:rsid w:val="00D469FC"/>
    <w:rsid w:val="00D477BD"/>
    <w:rsid w:val="00D51001"/>
    <w:rsid w:val="00D533F9"/>
    <w:rsid w:val="00D57C76"/>
    <w:rsid w:val="00D63A35"/>
    <w:rsid w:val="00D703E2"/>
    <w:rsid w:val="00D71318"/>
    <w:rsid w:val="00D73612"/>
    <w:rsid w:val="00D852EF"/>
    <w:rsid w:val="00D858D2"/>
    <w:rsid w:val="00D90838"/>
    <w:rsid w:val="00D96EA2"/>
    <w:rsid w:val="00DA34F2"/>
    <w:rsid w:val="00DA4C80"/>
    <w:rsid w:val="00DB4C2E"/>
    <w:rsid w:val="00DC51D3"/>
    <w:rsid w:val="00DD0742"/>
    <w:rsid w:val="00DD2AEA"/>
    <w:rsid w:val="00DD45D8"/>
    <w:rsid w:val="00DD49EE"/>
    <w:rsid w:val="00DE17A9"/>
    <w:rsid w:val="00DE224C"/>
    <w:rsid w:val="00DF000D"/>
    <w:rsid w:val="00DF180A"/>
    <w:rsid w:val="00DF33EC"/>
    <w:rsid w:val="00E02600"/>
    <w:rsid w:val="00E07050"/>
    <w:rsid w:val="00E13379"/>
    <w:rsid w:val="00E13C1B"/>
    <w:rsid w:val="00E15732"/>
    <w:rsid w:val="00E26B05"/>
    <w:rsid w:val="00E30EB0"/>
    <w:rsid w:val="00E36DB7"/>
    <w:rsid w:val="00E401F7"/>
    <w:rsid w:val="00E42328"/>
    <w:rsid w:val="00E50F67"/>
    <w:rsid w:val="00E5133D"/>
    <w:rsid w:val="00E53C05"/>
    <w:rsid w:val="00E55AC9"/>
    <w:rsid w:val="00E574CD"/>
    <w:rsid w:val="00E6305F"/>
    <w:rsid w:val="00E645EB"/>
    <w:rsid w:val="00E711B6"/>
    <w:rsid w:val="00E7600E"/>
    <w:rsid w:val="00E77021"/>
    <w:rsid w:val="00E817B7"/>
    <w:rsid w:val="00E81845"/>
    <w:rsid w:val="00E90EE8"/>
    <w:rsid w:val="00E92A0D"/>
    <w:rsid w:val="00E92F3D"/>
    <w:rsid w:val="00E94515"/>
    <w:rsid w:val="00E95511"/>
    <w:rsid w:val="00EA0C4F"/>
    <w:rsid w:val="00EA0D8D"/>
    <w:rsid w:val="00EA633E"/>
    <w:rsid w:val="00EB2950"/>
    <w:rsid w:val="00EB5F8F"/>
    <w:rsid w:val="00EC4408"/>
    <w:rsid w:val="00EC752B"/>
    <w:rsid w:val="00ED5D65"/>
    <w:rsid w:val="00ED72A2"/>
    <w:rsid w:val="00EE4367"/>
    <w:rsid w:val="00EE4657"/>
    <w:rsid w:val="00EE767E"/>
    <w:rsid w:val="00EE76AE"/>
    <w:rsid w:val="00EF5AB0"/>
    <w:rsid w:val="00EF6BCA"/>
    <w:rsid w:val="00F039F1"/>
    <w:rsid w:val="00F13F5B"/>
    <w:rsid w:val="00F16278"/>
    <w:rsid w:val="00F20ABE"/>
    <w:rsid w:val="00F21941"/>
    <w:rsid w:val="00F22B50"/>
    <w:rsid w:val="00F22D91"/>
    <w:rsid w:val="00F23702"/>
    <w:rsid w:val="00F255D7"/>
    <w:rsid w:val="00F300A5"/>
    <w:rsid w:val="00F323E9"/>
    <w:rsid w:val="00F3444B"/>
    <w:rsid w:val="00F35638"/>
    <w:rsid w:val="00F37FFC"/>
    <w:rsid w:val="00F426D2"/>
    <w:rsid w:val="00F429A4"/>
    <w:rsid w:val="00F5028D"/>
    <w:rsid w:val="00F54043"/>
    <w:rsid w:val="00F73147"/>
    <w:rsid w:val="00F73448"/>
    <w:rsid w:val="00F7385F"/>
    <w:rsid w:val="00F81075"/>
    <w:rsid w:val="00F812B3"/>
    <w:rsid w:val="00F8175B"/>
    <w:rsid w:val="00FA0D8A"/>
    <w:rsid w:val="00FA337E"/>
    <w:rsid w:val="00FA55ED"/>
    <w:rsid w:val="00FB085C"/>
    <w:rsid w:val="00FB159F"/>
    <w:rsid w:val="00FB33BB"/>
    <w:rsid w:val="00FB5202"/>
    <w:rsid w:val="00FC0430"/>
    <w:rsid w:val="00FC3360"/>
    <w:rsid w:val="00FC55DD"/>
    <w:rsid w:val="00FD181E"/>
    <w:rsid w:val="00FD7FDE"/>
    <w:rsid w:val="00FE0BD3"/>
    <w:rsid w:val="00FE3F47"/>
    <w:rsid w:val="00FE6B63"/>
    <w:rsid w:val="00FF1A9D"/>
    <w:rsid w:val="00FF57DD"/>
    <w:rsid w:val="00FF7B7B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sz w:val="24"/>
    </w:rPr>
  </w:style>
  <w:style w:type="paragraph" w:customStyle="1" w:styleId="Numerazstruttura">
    <w:name w:val="Numeraz. struttura"/>
    <w:basedOn w:val="Normale"/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styleId="Testonormale">
    <w:name w:val="Plain Text"/>
    <w:basedOn w:val="Normale"/>
    <w:semiHidden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Rientrocorpodeltesto">
    <w:name w:val="Body Text Indent"/>
    <w:basedOn w:val="Normale"/>
    <w:semiHidden/>
    <w:pPr>
      <w:overflowPunct/>
      <w:autoSpaceDE/>
      <w:autoSpaceDN/>
      <w:adjustRightInd/>
      <w:ind w:firstLine="540"/>
      <w:jc w:val="both"/>
      <w:textAlignment w:val="auto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qFormat/>
    <w:rsid w:val="00825D69"/>
    <w:pPr>
      <w:ind w:left="708"/>
    </w:pPr>
  </w:style>
  <w:style w:type="character" w:styleId="Collegamentoipertestuale">
    <w:name w:val="Hyperlink"/>
    <w:uiPriority w:val="99"/>
    <w:unhideWhenUsed/>
    <w:rsid w:val="00A7664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9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A595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3007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007A2"/>
  </w:style>
  <w:style w:type="paragraph" w:styleId="Puntoelenco">
    <w:name w:val="List Bullet"/>
    <w:basedOn w:val="Normale"/>
    <w:uiPriority w:val="99"/>
    <w:unhideWhenUsed/>
    <w:rsid w:val="00C34B76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sz w:val="24"/>
    </w:rPr>
  </w:style>
  <w:style w:type="paragraph" w:customStyle="1" w:styleId="Numerazstruttura">
    <w:name w:val="Numeraz. struttura"/>
    <w:basedOn w:val="Normale"/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styleId="Testonormale">
    <w:name w:val="Plain Text"/>
    <w:basedOn w:val="Normale"/>
    <w:semiHidden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Rientrocorpodeltesto">
    <w:name w:val="Body Text Indent"/>
    <w:basedOn w:val="Normale"/>
    <w:semiHidden/>
    <w:pPr>
      <w:overflowPunct/>
      <w:autoSpaceDE/>
      <w:autoSpaceDN/>
      <w:adjustRightInd/>
      <w:ind w:firstLine="540"/>
      <w:jc w:val="both"/>
      <w:textAlignment w:val="auto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qFormat/>
    <w:rsid w:val="00825D69"/>
    <w:pPr>
      <w:ind w:left="708"/>
    </w:pPr>
  </w:style>
  <w:style w:type="character" w:styleId="Collegamentoipertestuale">
    <w:name w:val="Hyperlink"/>
    <w:uiPriority w:val="99"/>
    <w:unhideWhenUsed/>
    <w:rsid w:val="00A7664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9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A595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3007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007A2"/>
  </w:style>
  <w:style w:type="paragraph" w:styleId="Puntoelenco">
    <w:name w:val="List Bullet"/>
    <w:basedOn w:val="Normale"/>
    <w:uiPriority w:val="99"/>
    <w:unhideWhenUsed/>
    <w:rsid w:val="00C34B76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BB9D1-6E9E-4F15-B29D-F5B06FA5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UGPA</Company>
  <LinksUpToDate>false</LinksUpToDate>
  <CharactersWithSpaces>9294</CharactersWithSpaces>
  <SharedDoc>false</SharedDoc>
  <HLinks>
    <vt:vector size="6" baseType="variant"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USL Pescara</dc:creator>
  <cp:lastModifiedBy>Viviana Schiazza</cp:lastModifiedBy>
  <cp:revision>62</cp:revision>
  <cp:lastPrinted>2019-04-30T11:01:00Z</cp:lastPrinted>
  <dcterms:created xsi:type="dcterms:W3CDTF">2019-05-28T07:17:00Z</dcterms:created>
  <dcterms:modified xsi:type="dcterms:W3CDTF">2019-05-29T07:49:00Z</dcterms:modified>
</cp:coreProperties>
</file>